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839D" w14:textId="6FF684EC" w:rsidR="00636DE9" w:rsidRPr="003348FC" w:rsidRDefault="00C148D5" w:rsidP="0012402A">
      <w:pPr>
        <w:tabs>
          <w:tab w:val="right" w:pos="10800"/>
        </w:tabs>
        <w:spacing w:after="0" w:line="240" w:lineRule="auto"/>
        <w:rPr>
          <w:rFonts w:ascii="Arial Narrow" w:hAnsi="Arial Narrow" w:cstheme="majorHAnsi"/>
          <w:b/>
          <w:bCs/>
          <w:spacing w:val="20"/>
          <w:sz w:val="36"/>
          <w:szCs w:val="36"/>
        </w:rPr>
      </w:pPr>
      <w:r w:rsidRPr="003348FC">
        <w:rPr>
          <w:rFonts w:ascii="Arial Narrow" w:hAnsi="Arial Narrow" w:cstheme="majorHAnsi"/>
          <w:b/>
          <w:bCs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C98E9B" wp14:editId="63EB0A42">
                <wp:simplePos x="0" y="0"/>
                <wp:positionH relativeFrom="page">
                  <wp:align>right</wp:align>
                </wp:positionH>
                <wp:positionV relativeFrom="page">
                  <wp:posOffset>-104140</wp:posOffset>
                </wp:positionV>
                <wp:extent cx="7762875" cy="8858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29A27" id="Rectangle 2" o:spid="_x0000_s1026" style="position:absolute;margin-left:560.05pt;margin-top:-8.2pt;width:611.25pt;height:69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w7jIiAIAAIIFAAAOAAAAZHJzL2Uyb0RvYy54bWysVFFPGzEMfp+0/xDlfdy1orRUXFEFYprE AAETz2ku6UXKxVmS9tr9+jnJ9QoM7WHaSy6O7c/2d7YvLnetJlvhvAJT0dFJSYkwHGpl1hX98Xzz ZUaJD8zUTIMRFd0LTy8Xnz9ddHYuxtCAroUjCGL8vLMVbUKw86LwvBEt8ydghUGlBNeygKJbF7Vj HaK3uhiX5VnRgautAy68x9frrKSLhC+l4OFeSi8C0RXF3EI6XTpX8SwWF2y+dsw2ivdpsH/IomXK YNAB6poFRjZO/QHVKu7AgwwnHNoCpFRcpBqwmlH5rpqnhlmRakFyvB1o8v8Plt9tn+yDQxo66+ce r7GKnXRt/GJ+ZJfI2g9kiV0gHB+n07PxbDqhhKNuNpvMxpPIZnH0ts6HrwJaEi8VdfgzEkdse+tD Nj2YxGAetKpvlNZJiA0grrQjW4a/brUeJVe9ab9Dnd/OJ2WZfiCGTP0SzVMCb5C0iXgGInIOGl+K Y7npFvZaRDttHoUkqsYCxynigJyDMs6FCTkZ37Ba5OeYyse5JMCILDH+gN0DvC3ygJ2z7O2jq0iN PDiXf0ssOw8eKTKYMDi3yoD7CEBjVX3kbH8gKVMTWVpBvX9wxEEeI2/5jcJfe8t8eGAO5wYnDHdB uMdDaugqCv2Nkgbcr4/eoz22M2op6XAOK+p/bpgTlOhvBhv9fHR6Ggc3CaeT6RgF91qzeq0xm/YK sF9GuHUsT9doH/ThKh20L7gyljEqqpjhGLuiPLiDcBXyfsClw8VymcxwWC0Lt+bJ8ggeWY2t+7x7 Yc72/R1wMu7gMLNs/q7Ns230NLDcBJAqzcCR155vHPTUxP1SipvktZysjqtz8RsAAP//AwBQSwME FAAGAAgAAAAhAOyFjW3eAAAACQEAAA8AAABkcnMvZG93bnJldi54bWxMj8FugzAQRO+V8g/WRuot MbgNaikmiiJFPfXQFFXqzeAtoOI1wSbQv685NbdZzWrmTbafTceuOLjWkoR4GwFDqqxuqZZQfJw2 T8CcV6RVZwkl/KKDfb66y1Sq7UTveD37moUQcqmS0Hjfp5y7qkGj3Nb2SMH7toNRPpxDzfWgphBu Oi6iKOFGtRQaGtXjscHq5zwaCaKYd2J6Oz1/fhXla5SMl6PARMr79Xx4AeZx9v/PsOAHdMgDU2lH 0o51EsIQL2ETJ4/AFlsIsQNWLuohBp5n/HZB/gcAAP//AwBQSwECLQAUAAYACAAAACEAtoM4kv4A AADhAQAAEwAAAAAAAAAAAAAAAAAAAAAAW0NvbnRlbnRfVHlwZXNdLnhtbFBLAQItABQABgAIAAAA IQA4/SH/1gAAAJQBAAALAAAAAAAAAAAAAAAAAC8BAABfcmVscy8ucmVsc1BLAQItABQABgAIAAAA IQCPw7jIiAIAAIIFAAAOAAAAAAAAAAAAAAAAAC4CAABkcnMvZTJvRG9jLnhtbFBLAQItABQABgAI AAAAIQDshY1t3gAAAAkBAAAPAAAAAAAAAAAAAAAAAOIEAABkcnMvZG93bnJldi54bWxQSwUGAAAA AAQABADzAAAA7QUAAAAA " fillcolor="#f2f2f2 [3052]" stroked="f" strokeweight="1pt">
                <w10:wrap anchorx="page" anchory="page"/>
              </v:rect>
            </w:pict>
          </mc:Fallback>
        </mc:AlternateContent>
      </w:r>
      <w:r w:rsidR="00BC02FE" w:rsidRPr="003348FC">
        <w:rPr>
          <w:rFonts w:ascii="Arial Narrow" w:hAnsi="Arial Narrow" w:cstheme="majorHAnsi"/>
          <w:b/>
          <w:bCs/>
          <w:spacing w:val="20"/>
          <w:sz w:val="36"/>
          <w:szCs w:val="36"/>
        </w:rPr>
        <w:t>PANOS VATSIS</w:t>
      </w:r>
      <w:r w:rsidR="00D868B1" w:rsidRPr="003348FC">
        <w:rPr>
          <w:rFonts w:ascii="Arial Narrow" w:hAnsi="Arial Narrow" w:cstheme="majorHAnsi"/>
          <w:b/>
          <w:bCs/>
          <w:spacing w:val="20"/>
          <w:sz w:val="36"/>
          <w:szCs w:val="36"/>
        </w:rPr>
        <w:tab/>
      </w:r>
    </w:p>
    <w:p w14:paraId="26FA3529" w14:textId="3C140CEB" w:rsidR="00E40BA4" w:rsidRPr="003348FC" w:rsidRDefault="00E40BA4" w:rsidP="0012402A">
      <w:pPr>
        <w:spacing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Miam</w:t>
      </w:r>
      <w:r w:rsidR="00BA3530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i</w:t>
      </w:r>
      <w:r w:rsidR="00D00C30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&amp; 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London // 929.217.6961 // 07833293212 // panos.35v@gmail.com // linkedin.com/in/</w:t>
      </w:r>
      <w:proofErr w:type="spellStart"/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panosvatsis</w:t>
      </w:r>
      <w:proofErr w:type="spellEnd"/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/</w:t>
      </w:r>
    </w:p>
    <w:p w14:paraId="180AE2F3" w14:textId="2570F2FD" w:rsidR="00B404D3" w:rsidRPr="003348FC" w:rsidRDefault="0067632C" w:rsidP="0012402A">
      <w:pPr>
        <w:spacing w:after="0" w:line="240" w:lineRule="auto"/>
        <w:rPr>
          <w:rStyle w:val="markedcontent"/>
          <w:rFonts w:ascii="Arial Narrow" w:hAnsi="Arial Narrow" w:cstheme="majorHAnsi"/>
          <w:b/>
          <w:bCs/>
          <w:spacing w:val="20"/>
          <w:sz w:val="30"/>
          <w:szCs w:val="30"/>
        </w:rPr>
      </w:pPr>
      <w:r w:rsidRPr="003348FC">
        <w:rPr>
          <w:rStyle w:val="markedcontent"/>
          <w:rFonts w:ascii="Arial Narrow" w:hAnsi="Arial Narrow" w:cstheme="majorHAnsi"/>
          <w:b/>
          <w:bCs/>
          <w:spacing w:val="20"/>
          <w:sz w:val="30"/>
          <w:szCs w:val="30"/>
        </w:rPr>
        <w:t>SVP GLOBAL HEAD</w:t>
      </w:r>
      <w:r w:rsidR="00123184" w:rsidRPr="003348FC">
        <w:rPr>
          <w:rStyle w:val="markedcontent"/>
          <w:rFonts w:ascii="Arial Narrow" w:hAnsi="Arial Narrow" w:cstheme="majorHAnsi"/>
          <w:b/>
          <w:bCs/>
          <w:spacing w:val="20"/>
          <w:sz w:val="30"/>
          <w:szCs w:val="30"/>
        </w:rPr>
        <w:t xml:space="preserve">: </w:t>
      </w:r>
      <w:r w:rsidR="00B404D3" w:rsidRPr="003348FC">
        <w:rPr>
          <w:rStyle w:val="markedcontent"/>
          <w:rFonts w:ascii="Arial Narrow" w:hAnsi="Arial Narrow" w:cstheme="majorHAnsi"/>
          <w:b/>
          <w:bCs/>
          <w:spacing w:val="20"/>
          <w:sz w:val="30"/>
          <w:szCs w:val="30"/>
        </w:rPr>
        <w:t>BRAND</w:t>
      </w:r>
      <w:r w:rsidR="00CC4218" w:rsidRPr="003348FC">
        <w:rPr>
          <w:rStyle w:val="markedcontent"/>
          <w:rFonts w:ascii="Arial Narrow" w:hAnsi="Arial Narrow" w:cstheme="majorHAnsi"/>
          <w:b/>
          <w:bCs/>
          <w:spacing w:val="20"/>
          <w:sz w:val="30"/>
          <w:szCs w:val="30"/>
        </w:rPr>
        <w:t xml:space="preserve"> </w:t>
      </w:r>
      <w:r w:rsidR="00B404D3" w:rsidRPr="003348FC">
        <w:rPr>
          <w:rStyle w:val="markedcontent"/>
          <w:rFonts w:ascii="Arial Narrow" w:hAnsi="Arial Narrow" w:cstheme="majorHAnsi"/>
          <w:b/>
          <w:bCs/>
          <w:spacing w:val="20"/>
          <w:sz w:val="30"/>
          <w:szCs w:val="30"/>
        </w:rPr>
        <w:t xml:space="preserve">// </w:t>
      </w:r>
      <w:r w:rsidR="00024DF2" w:rsidRPr="003348FC">
        <w:rPr>
          <w:rStyle w:val="markedcontent"/>
          <w:rFonts w:ascii="Arial Narrow" w:hAnsi="Arial Narrow" w:cstheme="majorHAnsi"/>
          <w:b/>
          <w:bCs/>
          <w:spacing w:val="20"/>
          <w:sz w:val="30"/>
          <w:szCs w:val="30"/>
        </w:rPr>
        <w:t xml:space="preserve">AGENCY LEADERSHIP// </w:t>
      </w:r>
      <w:r w:rsidR="00B404D3" w:rsidRPr="003348FC">
        <w:rPr>
          <w:rStyle w:val="markedcontent"/>
          <w:rFonts w:ascii="Arial Narrow" w:hAnsi="Arial Narrow" w:cstheme="majorHAnsi"/>
          <w:b/>
          <w:bCs/>
          <w:spacing w:val="20"/>
          <w:sz w:val="30"/>
          <w:szCs w:val="30"/>
        </w:rPr>
        <w:t>DIGITAL &amp; SOCIAL</w:t>
      </w:r>
    </w:p>
    <w:p w14:paraId="1E3DC4A9" w14:textId="77777777" w:rsidR="00123184" w:rsidRPr="003348FC" w:rsidRDefault="00123184" w:rsidP="0012402A">
      <w:pPr>
        <w:spacing w:after="0" w:line="240" w:lineRule="auto"/>
        <w:rPr>
          <w:rStyle w:val="markedcontent"/>
          <w:rFonts w:ascii="Arial Narrow" w:hAnsi="Arial Narrow" w:cstheme="majorHAnsi"/>
          <w:spacing w:val="20"/>
          <w:sz w:val="4"/>
          <w:szCs w:val="4"/>
        </w:rPr>
      </w:pPr>
    </w:p>
    <w:p w14:paraId="708AA47F" w14:textId="7A6F85DF" w:rsidR="00CC4218" w:rsidRPr="003348FC" w:rsidRDefault="00F93F8F" w:rsidP="0012402A">
      <w:pPr>
        <w:spacing w:after="0" w:line="240" w:lineRule="auto"/>
        <w:rPr>
          <w:rStyle w:val="markedcontent"/>
          <w:rFonts w:ascii="Arial Narrow" w:hAnsi="Arial Narrow" w:cstheme="majorHAnsi"/>
          <w:spacing w:val="16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Award-winning</w:t>
      </w:r>
      <w:r w:rsidR="00D12CB8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leader</w:t>
      </w:r>
      <w:r w:rsidR="00DD0F45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offering 15+ years of high visibility experience running large global advertising accounts </w:t>
      </w:r>
      <w:r w:rsidR="00611C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and </w:t>
      </w:r>
      <w:proofErr w:type="spellStart"/>
      <w:r w:rsidR="00611C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brands </w:t>
      </w:r>
      <w:r w:rsidR="00DD0F45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for</w:t>
      </w:r>
      <w:proofErr w:type="spellEnd"/>
      <w:r w:rsidR="00735047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startups through</w:t>
      </w:r>
      <w:r w:rsidR="00DD0F45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</w:t>
      </w:r>
      <w:r w:rsidR="00DC6B5E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Fortune 500s. </w:t>
      </w:r>
      <w:r w:rsidR="00D12CB8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Recognized as a brand strategist who creates</w:t>
      </w:r>
      <w:r w:rsidR="00394FF4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architectures and </w:t>
      </w:r>
      <w:r w:rsidR="000C5BE7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executions that </w:t>
      </w:r>
      <w:r w:rsidR="00611C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lead into powerful and meaningful brand stories</w:t>
      </w:r>
      <w:r w:rsidR="000C5BE7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.</w:t>
      </w:r>
      <w:r w:rsidR="0039746B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Possesses deep digital and social experience</w:t>
      </w:r>
      <w:r w:rsidR="004740C4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derived from</w:t>
      </w:r>
      <w:r w:rsidR="0039746B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running globally integrated campaigns</w:t>
      </w:r>
      <w:r w:rsidR="00BE5AF7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. Known as a servant leader who </w:t>
      </w:r>
      <w:r w:rsidR="00913AE5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connects and leads </w:t>
      </w:r>
      <w:r w:rsidR="00B40724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globally dispersed</w:t>
      </w:r>
      <w:r w:rsidR="00913AE5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teams to peak performance</w:t>
      </w:r>
      <w:r w:rsidR="006C07F8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. </w:t>
      </w:r>
      <w:r w:rsidR="00B563B3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Bilingual in English and Spanish. </w:t>
      </w:r>
    </w:p>
    <w:p w14:paraId="21C01143" w14:textId="77777777" w:rsidR="00F817F6" w:rsidRPr="003348FC" w:rsidRDefault="00F817F6" w:rsidP="0012402A">
      <w:pPr>
        <w:spacing w:after="0" w:line="240" w:lineRule="auto"/>
        <w:rPr>
          <w:rStyle w:val="markedcontent"/>
          <w:rFonts w:ascii="Arial Narrow" w:hAnsi="Arial Narrow" w:cstheme="majorHAnsi"/>
          <w:spacing w:val="16"/>
          <w:sz w:val="16"/>
          <w:szCs w:val="16"/>
        </w:rPr>
      </w:pPr>
    </w:p>
    <w:p w14:paraId="24BBFCC5" w14:textId="47E81971" w:rsidR="00F93F8F" w:rsidRPr="003348FC" w:rsidRDefault="00F93F8F" w:rsidP="0012402A">
      <w:pPr>
        <w:shd w:val="clear" w:color="auto" w:fill="F2F2F2" w:themeFill="background1" w:themeFillShade="F2"/>
        <w:spacing w:after="0" w:line="240" w:lineRule="auto"/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  <w:t>AREAS OF EXPERTISE</w:t>
      </w:r>
    </w:p>
    <w:p w14:paraId="2C4CC731" w14:textId="77777777" w:rsidR="00CD2052" w:rsidRPr="003348FC" w:rsidRDefault="00CD2052" w:rsidP="0012402A">
      <w:pPr>
        <w:spacing w:after="0" w:line="240" w:lineRule="auto"/>
        <w:rPr>
          <w:rStyle w:val="markedcontent"/>
          <w:rFonts w:ascii="Arial Narrow" w:hAnsi="Arial Narrow" w:cstheme="majorHAnsi"/>
          <w:spacing w:val="20"/>
          <w:sz w:val="4"/>
          <w:szCs w:val="4"/>
        </w:rPr>
      </w:pPr>
    </w:p>
    <w:p w14:paraId="55E8CD72" w14:textId="26C1948A" w:rsidR="00F93F8F" w:rsidRPr="003348FC" w:rsidRDefault="00F93F8F" w:rsidP="0012402A">
      <w:pPr>
        <w:spacing w:after="40" w:line="240" w:lineRule="auto"/>
        <w:jc w:val="center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Strategic Planning // </w:t>
      </w:r>
      <w:r w:rsidR="009056E3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Brand Management // Integrated Marketing Campaigns // Go-To-Market Campaigns</w:t>
      </w:r>
    </w:p>
    <w:p w14:paraId="3471E3B7" w14:textId="79FF03E8" w:rsidR="009056E3" w:rsidRPr="003348FC" w:rsidRDefault="00F509C5" w:rsidP="0012402A">
      <w:pPr>
        <w:spacing w:after="40" w:line="240" w:lineRule="auto"/>
        <w:jc w:val="center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Brand Architecture // CRM &amp; Loyalty Programs // Performance Campaigns // E-Commerce</w:t>
      </w:r>
      <w:r w:rsidR="007F7732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 w:rsidR="005278ED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// Mobile Apps</w:t>
      </w:r>
    </w:p>
    <w:p w14:paraId="18D7AC94" w14:textId="022F0807" w:rsidR="003902C4" w:rsidRPr="003348FC" w:rsidRDefault="003348FC" w:rsidP="003348FC">
      <w:pPr>
        <w:spacing w:after="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        </w:t>
      </w:r>
      <w:r w:rsidR="003902C4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Content Strategies // Creative Team Leadership // Program Management // </w:t>
      </w:r>
      <w:r w:rsidR="00CD2052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Creative Innovations</w:t>
      </w:r>
    </w:p>
    <w:p w14:paraId="5E56E401" w14:textId="77777777" w:rsidR="00CD2052" w:rsidRPr="003348FC" w:rsidRDefault="00CD2052" w:rsidP="0012402A">
      <w:pPr>
        <w:spacing w:after="0" w:line="240" w:lineRule="auto"/>
        <w:jc w:val="center"/>
        <w:rPr>
          <w:rStyle w:val="markedcontent"/>
          <w:rFonts w:ascii="Arial Narrow" w:hAnsi="Arial Narrow" w:cstheme="majorHAnsi"/>
          <w:spacing w:val="20"/>
          <w:sz w:val="16"/>
          <w:szCs w:val="16"/>
        </w:rPr>
      </w:pPr>
    </w:p>
    <w:p w14:paraId="5C8BA055" w14:textId="099ABA7E" w:rsidR="00CD2052" w:rsidRPr="003348FC" w:rsidRDefault="00352A8C" w:rsidP="0012402A">
      <w:pPr>
        <w:shd w:val="clear" w:color="auto" w:fill="F2F2F2" w:themeFill="background1" w:themeFillShade="F2"/>
        <w:spacing w:after="0" w:line="240" w:lineRule="auto"/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  <w:t xml:space="preserve">NOTABLE HIGHLIGHTS </w:t>
      </w:r>
    </w:p>
    <w:p w14:paraId="12801A89" w14:textId="77777777" w:rsidR="000068A5" w:rsidRPr="003348FC" w:rsidRDefault="000068A5" w:rsidP="0012402A">
      <w:pPr>
        <w:spacing w:after="0" w:line="240" w:lineRule="auto"/>
        <w:rPr>
          <w:rStyle w:val="markedcontent"/>
          <w:rFonts w:ascii="Arial Narrow" w:hAnsi="Arial Narrow" w:cstheme="majorHAnsi"/>
          <w:spacing w:val="20"/>
          <w:sz w:val="4"/>
          <w:szCs w:val="4"/>
        </w:rPr>
      </w:pPr>
    </w:p>
    <w:p w14:paraId="4B78D362" w14:textId="1ECBDDC4" w:rsidR="005660EC" w:rsidRPr="00611CFC" w:rsidRDefault="005660EC" w:rsidP="0012402A">
      <w:pPr>
        <w:spacing w:after="60" w:line="240" w:lineRule="auto"/>
        <w:rPr>
          <w:rStyle w:val="markedcontent"/>
          <w:rFonts w:ascii="Arial Narrow" w:hAnsi="Arial Narrow" w:cstheme="majorHAnsi"/>
          <w:i/>
          <w:iCs/>
          <w:spacing w:val="20"/>
          <w:sz w:val="20"/>
          <w:szCs w:val="20"/>
        </w:rPr>
      </w:pPr>
      <w:r w:rsidRPr="00611CFC">
        <w:rPr>
          <w:rStyle w:val="markedcontent"/>
          <w:rFonts w:ascii="Arial Narrow" w:hAnsi="Arial Narrow" w:cstheme="majorHAnsi"/>
          <w:i/>
          <w:iCs/>
          <w:spacing w:val="20"/>
          <w:sz w:val="20"/>
          <w:szCs w:val="20"/>
        </w:rPr>
        <w:t>Client-Side:</w:t>
      </w:r>
    </w:p>
    <w:p w14:paraId="4D4D068A" w14:textId="387876F7" w:rsidR="00963715" w:rsidRPr="003348FC" w:rsidRDefault="00963715" w:rsidP="0012402A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I</w:t>
      </w:r>
      <w:r w:rsidR="00D54D56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mproved consumer experiences, slashed CAQ</w:t>
      </w:r>
      <w:r w:rsidR="007F7732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,</w:t>
      </w:r>
      <w:r w:rsidR="00D54D56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and boosted </w:t>
      </w:r>
      <w:r w:rsidR="008C5747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conversion</w:t>
      </w:r>
      <w:r w:rsidR="00D54D56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rates for Uber’s Grocery Vertical</w:t>
      </w:r>
      <w:r w:rsidR="006A2BE2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: </w:t>
      </w:r>
      <w:proofErr w:type="spellStart"/>
      <w:r w:rsidR="006A2BE2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Cornershop</w:t>
      </w:r>
      <w:proofErr w:type="spellEnd"/>
      <w:r w:rsidR="006A2BE2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.</w:t>
      </w:r>
    </w:p>
    <w:p w14:paraId="7BE70561" w14:textId="05F30772" w:rsidR="00963715" w:rsidRPr="003348FC" w:rsidRDefault="006A2BE2" w:rsidP="0012402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Positioned </w:t>
      </w:r>
      <w:proofErr w:type="spellStart"/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Alurx</w:t>
      </w:r>
      <w:proofErr w:type="spellEnd"/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for immediate market relevance</w:t>
      </w:r>
      <w:r w:rsidR="00212971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, driving </w:t>
      </w:r>
      <w:r w:rsidR="008C5747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the </w:t>
      </w:r>
      <w:r w:rsidR="00212971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entire brand identity from concept to e-commerce launch.</w:t>
      </w:r>
    </w:p>
    <w:p w14:paraId="28654E2A" w14:textId="77777777" w:rsidR="000579E5" w:rsidRPr="003348FC" w:rsidRDefault="000579E5" w:rsidP="0012402A">
      <w:pPr>
        <w:pStyle w:val="ListParagraph"/>
        <w:spacing w:after="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12"/>
          <w:szCs w:val="12"/>
        </w:rPr>
      </w:pPr>
    </w:p>
    <w:p w14:paraId="7C3DD638" w14:textId="4095FD92" w:rsidR="00C01044" w:rsidRPr="00611CFC" w:rsidRDefault="000068A5" w:rsidP="0012402A">
      <w:pPr>
        <w:spacing w:after="60" w:line="240" w:lineRule="auto"/>
        <w:rPr>
          <w:rStyle w:val="markedcontent"/>
          <w:rFonts w:ascii="Arial Narrow" w:hAnsi="Arial Narrow" w:cstheme="majorHAnsi"/>
          <w:i/>
          <w:iCs/>
          <w:spacing w:val="20"/>
          <w:sz w:val="20"/>
          <w:szCs w:val="20"/>
        </w:rPr>
      </w:pPr>
      <w:r w:rsidRPr="00611CFC">
        <w:rPr>
          <w:rStyle w:val="markedcontent"/>
          <w:rFonts w:ascii="Arial Narrow" w:hAnsi="Arial Narrow" w:cstheme="majorHAnsi"/>
          <w:i/>
          <w:iCs/>
          <w:spacing w:val="20"/>
          <w:sz w:val="20"/>
          <w:szCs w:val="20"/>
        </w:rPr>
        <w:t>Agency-Side:</w:t>
      </w:r>
    </w:p>
    <w:p w14:paraId="7326994C" w14:textId="6EDB4A83" w:rsidR="00F74FB8" w:rsidRPr="003348FC" w:rsidRDefault="00C01044" w:rsidP="0012402A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Increased McCann revenue </w:t>
      </w:r>
      <w:r w:rsidR="008C5747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by 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+24%</w:t>
      </w:r>
      <w:r w:rsidR="00E4596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by completely revamping MasterCard’s brand architecture</w:t>
      </w:r>
      <w:r w:rsidR="004943A4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.</w:t>
      </w:r>
      <w:r w:rsidR="00E4596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</w:p>
    <w:p w14:paraId="69ECAB18" w14:textId="01E9834F" w:rsidR="005660EC" w:rsidRPr="003348FC" w:rsidRDefault="005660EC" w:rsidP="0012402A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Style w:val="markedcontent"/>
          <w:rFonts w:ascii="Arial Narrow" w:hAnsi="Arial Narrow" w:cstheme="majorHAnsi"/>
          <w:spacing w:val="16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Doubled revenue in </w:t>
      </w:r>
      <w:r w:rsidR="007437D5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3</w:t>
      </w:r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years for McCann </w:t>
      </w:r>
      <w:proofErr w:type="spellStart"/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WorldGroup</w:t>
      </w:r>
      <w:proofErr w:type="spellEnd"/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Greece</w:t>
      </w:r>
      <w:r w:rsidR="00135976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</w:t>
      </w:r>
      <w:r w:rsidR="004B30D5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and received multiple prestigious awards.</w:t>
      </w:r>
    </w:p>
    <w:p w14:paraId="5904D13B" w14:textId="646AF2A2" w:rsidR="000068A5" w:rsidRPr="003348FC" w:rsidRDefault="00B11B96" w:rsidP="0012402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Founded </w:t>
      </w:r>
      <w:r w:rsidR="00426B9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a leading database marketing and digital agency in Greece</w:t>
      </w:r>
      <w:r w:rsidR="00C64F08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, WUNDERMAN, achieving 20% YOY growth </w:t>
      </w:r>
      <w:r w:rsidR="004943A4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with </w:t>
      </w:r>
      <w:r w:rsidR="00C64F08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large-scale advertising solutions</w:t>
      </w:r>
      <w:r w:rsidR="000068A5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 w:rsidR="004943A4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for</w:t>
      </w:r>
      <w:r w:rsidR="00C64F08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the likes of P&amp;G, Unilever, Ford, Citibank</w:t>
      </w:r>
      <w:r w:rsidR="005B1A0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, etc. </w:t>
      </w:r>
    </w:p>
    <w:p w14:paraId="57A0DBF8" w14:textId="77777777" w:rsidR="005B1A0C" w:rsidRPr="003348FC" w:rsidRDefault="005B1A0C" w:rsidP="0012402A">
      <w:pPr>
        <w:pStyle w:val="ListParagraph"/>
        <w:spacing w:after="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</w:p>
    <w:p w14:paraId="3385EF92" w14:textId="0CE0A132" w:rsidR="00C46F42" w:rsidRPr="003348FC" w:rsidRDefault="00C46F42" w:rsidP="0012402A">
      <w:pPr>
        <w:shd w:val="clear" w:color="auto" w:fill="F2F2F2" w:themeFill="background1" w:themeFillShade="F2"/>
        <w:spacing w:after="0" w:line="240" w:lineRule="auto"/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  <w:t>PROFESSIONAL EXPERIENCE</w:t>
      </w:r>
    </w:p>
    <w:p w14:paraId="00CA95A4" w14:textId="77777777" w:rsidR="000068A5" w:rsidRPr="003348FC" w:rsidRDefault="000068A5" w:rsidP="0012402A">
      <w:pPr>
        <w:spacing w:after="0" w:line="240" w:lineRule="auto"/>
        <w:rPr>
          <w:rStyle w:val="markedcontent"/>
          <w:rFonts w:ascii="Arial Narrow" w:hAnsi="Arial Narrow" w:cstheme="majorHAnsi"/>
          <w:spacing w:val="20"/>
          <w:sz w:val="4"/>
          <w:szCs w:val="4"/>
        </w:rPr>
      </w:pPr>
    </w:p>
    <w:p w14:paraId="596381DC" w14:textId="4CB4D64A" w:rsidR="00C46F42" w:rsidRPr="003348FC" w:rsidRDefault="00CC449B" w:rsidP="0012402A">
      <w:pPr>
        <w:tabs>
          <w:tab w:val="right" w:pos="10714"/>
        </w:tabs>
        <w:spacing w:after="6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CC449B">
        <w:rPr>
          <w:rStyle w:val="markedcontent"/>
          <w:rFonts w:ascii="Arial Narrow" w:hAnsi="Arial Narrow" w:cstheme="majorHAnsi"/>
          <w:b/>
          <w:bCs/>
          <w:spacing w:val="20"/>
          <w:sz w:val="20"/>
          <w:szCs w:val="20"/>
        </w:rPr>
        <w:t>UBER</w:t>
      </w:r>
      <w:r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 w:rsidRPr="00CC449B">
        <w:rPr>
          <w:rStyle w:val="markedcontent"/>
          <w:rFonts w:ascii="Arial Narrow" w:hAnsi="Arial Narrow" w:cstheme="majorHAnsi"/>
          <w:b/>
          <w:bCs/>
          <w:spacing w:val="20"/>
          <w:sz w:val="20"/>
          <w:szCs w:val="20"/>
        </w:rPr>
        <w:t>Grocery Vertical</w:t>
      </w:r>
      <w:r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- </w:t>
      </w:r>
      <w:r w:rsidR="00DC240A" w:rsidRPr="00CC449B">
        <w:rPr>
          <w:rStyle w:val="markedcontent"/>
          <w:rFonts w:ascii="Arial Narrow" w:hAnsi="Arial Narrow" w:cstheme="majorHAnsi"/>
          <w:b/>
          <w:bCs/>
          <w:spacing w:val="20"/>
          <w:sz w:val="20"/>
          <w:szCs w:val="20"/>
        </w:rPr>
        <w:t>GLOBAL HEAD BRAND &amp; COMMS</w:t>
      </w:r>
      <w:r>
        <w:rPr>
          <w:rStyle w:val="markedcontent"/>
          <w:rFonts w:ascii="Arial Narrow" w:hAnsi="Arial Narrow" w:cstheme="majorHAnsi"/>
          <w:spacing w:val="20"/>
          <w:sz w:val="20"/>
          <w:szCs w:val="20"/>
        </w:rPr>
        <w:tab/>
      </w:r>
      <w:r w:rsidRPr="003348FC">
        <w:rPr>
          <w:rFonts w:ascii="Arial Narrow" w:hAnsi="Arial Narrow" w:cstheme="majorHAnsi"/>
          <w:spacing w:val="20"/>
          <w:sz w:val="20"/>
          <w:szCs w:val="20"/>
        </w:rPr>
        <w:t>//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Miami, FL // 2020-2022</w:t>
      </w:r>
      <w:r w:rsidR="00DC240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ab/>
      </w:r>
    </w:p>
    <w:p w14:paraId="74BBAD14" w14:textId="4390C079" w:rsidR="00A9731A" w:rsidRPr="003348FC" w:rsidRDefault="00DD0BF7" w:rsidP="009934B9">
      <w:pPr>
        <w:tabs>
          <w:tab w:val="left" w:pos="990"/>
        </w:tabs>
        <w:spacing w:after="6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Led significant improvements</w:t>
      </w:r>
      <w:r w:rsidR="006C2558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across the customer journey 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through the end-to-end management of this brand and its </w:t>
      </w:r>
      <w:r w:rsidR="00B17023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global execution. Owned all agency relationships from PR to social media, content, influencers, and creative. </w:t>
      </w:r>
      <w:r w:rsidR="00146AE6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Held direct oversight of a team of 50.</w:t>
      </w:r>
    </w:p>
    <w:p w14:paraId="7C0BA4D8" w14:textId="2961B8AB" w:rsidR="000F476C" w:rsidRPr="003348FC" w:rsidRDefault="00B17023" w:rsidP="009934B9">
      <w:pPr>
        <w:pStyle w:val="ListParagraph"/>
        <w:numPr>
          <w:ilvl w:val="0"/>
          <w:numId w:val="1"/>
        </w:numPr>
        <w:tabs>
          <w:tab w:val="left" w:pos="990"/>
        </w:tabs>
        <w:spacing w:after="10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Facili</w:t>
      </w:r>
      <w:r w:rsidR="00C453B5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tated precision messaging across multiple touchpoints by driving the development of brand architecture, </w:t>
      </w:r>
      <w:r w:rsidR="00CC449B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brand funnel messaging, </w:t>
      </w:r>
      <w:r w:rsidR="00C453B5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performance campaigns, research, </w:t>
      </w:r>
      <w:r w:rsidR="00CC449B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CRM, </w:t>
      </w:r>
      <w:r w:rsidR="00C453B5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content, and social. </w:t>
      </w:r>
    </w:p>
    <w:p w14:paraId="15BBBC16" w14:textId="6713D238" w:rsidR="004F2DD6" w:rsidRPr="003348FC" w:rsidRDefault="004F2DD6" w:rsidP="009934B9">
      <w:pPr>
        <w:pStyle w:val="ListParagraph"/>
        <w:numPr>
          <w:ilvl w:val="0"/>
          <w:numId w:val="1"/>
        </w:numPr>
        <w:tabs>
          <w:tab w:val="left" w:pos="990"/>
        </w:tabs>
        <w:spacing w:after="100" w:line="240" w:lineRule="auto"/>
        <w:contextualSpacing w:val="0"/>
        <w:rPr>
          <w:rStyle w:val="markedcontent"/>
          <w:rFonts w:ascii="Arial Narrow" w:hAnsi="Arial Narrow" w:cstheme="majorHAnsi"/>
          <w:spacing w:val="16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Created a high-impact organic strategy for blogs, SEO, and social that seamlessly </w:t>
      </w:r>
      <w:r w:rsidR="00024DF2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aligned with brand architecture. Cooperated with Uber brand team to create an overarching Uber Brand ladder for </w:t>
      </w:r>
      <w:proofErr w:type="spellStart"/>
      <w:r w:rsidR="00024DF2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Latam</w:t>
      </w:r>
      <w:proofErr w:type="spellEnd"/>
      <w:r w:rsidR="00024DF2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, incorporating Rides, Eats and Grocery into a unified positioning.</w:t>
      </w:r>
      <w:r w:rsidR="00514683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</w:t>
      </w:r>
    </w:p>
    <w:p w14:paraId="33BA4724" w14:textId="2A733EEB" w:rsidR="00514683" w:rsidRPr="003348FC" w:rsidRDefault="00514683" w:rsidP="0012402A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Significantly decreased CAQ and elevated existing conversion rates by restructuring all communication strategies on performance and CRM. </w:t>
      </w:r>
    </w:p>
    <w:p w14:paraId="35FFAEFA" w14:textId="77777777" w:rsidR="0032734A" w:rsidRPr="003348FC" w:rsidRDefault="0032734A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16"/>
          <w:szCs w:val="16"/>
        </w:rPr>
      </w:pPr>
    </w:p>
    <w:p w14:paraId="29CE267C" w14:textId="2666B184" w:rsidR="0032734A" w:rsidRPr="003348FC" w:rsidRDefault="00CC449B" w:rsidP="0012402A">
      <w:pPr>
        <w:tabs>
          <w:tab w:val="left" w:pos="990"/>
          <w:tab w:val="right" w:pos="10710"/>
        </w:tabs>
        <w:spacing w:after="6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CC449B">
        <w:rPr>
          <w:rStyle w:val="markedcontent"/>
          <w:rFonts w:ascii="Arial Narrow" w:hAnsi="Arial Narrow" w:cstheme="majorHAnsi"/>
          <w:b/>
          <w:bCs/>
          <w:spacing w:val="20"/>
          <w:sz w:val="20"/>
          <w:szCs w:val="20"/>
        </w:rPr>
        <w:t>A</w:t>
      </w:r>
      <w:r>
        <w:rPr>
          <w:rStyle w:val="markedcontent"/>
          <w:rFonts w:ascii="Arial Narrow" w:hAnsi="Arial Narrow" w:cstheme="majorHAnsi"/>
          <w:b/>
          <w:bCs/>
          <w:spacing w:val="20"/>
          <w:sz w:val="20"/>
          <w:szCs w:val="20"/>
        </w:rPr>
        <w:t>LURX</w:t>
      </w:r>
      <w:r w:rsidRPr="00CC449B">
        <w:rPr>
          <w:rStyle w:val="markedcontent"/>
          <w:rFonts w:ascii="Arial Narrow" w:hAnsi="Arial Narrow" w:cstheme="majorHAnsi"/>
          <w:b/>
          <w:bCs/>
          <w:spacing w:val="20"/>
          <w:sz w:val="20"/>
          <w:szCs w:val="20"/>
        </w:rPr>
        <w:t xml:space="preserve"> </w:t>
      </w:r>
      <w:proofErr w:type="gramStart"/>
      <w:r w:rsidRPr="00CC449B">
        <w:rPr>
          <w:rStyle w:val="markedcontent"/>
          <w:rFonts w:ascii="Arial Narrow" w:hAnsi="Arial Narrow" w:cstheme="majorHAnsi"/>
          <w:b/>
          <w:bCs/>
          <w:spacing w:val="20"/>
          <w:sz w:val="20"/>
          <w:szCs w:val="20"/>
        </w:rPr>
        <w:t>Wellness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-</w:t>
      </w:r>
      <w:proofErr w:type="gramEnd"/>
      <w:r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 w:rsidR="00DC240A" w:rsidRPr="00CC449B">
        <w:rPr>
          <w:rStyle w:val="markedcontent"/>
          <w:rFonts w:ascii="Arial Narrow" w:hAnsi="Arial Narrow" w:cstheme="majorHAnsi"/>
          <w:b/>
          <w:bCs/>
          <w:spacing w:val="20"/>
          <w:sz w:val="20"/>
          <w:szCs w:val="20"/>
        </w:rPr>
        <w:t>HEAD OF MARKETING &amp; FOUNDING TEAM MEMBER</w:t>
      </w:r>
      <w:r w:rsidR="00DC240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ab/>
      </w:r>
      <w:r w:rsidRPr="003348FC">
        <w:rPr>
          <w:rFonts w:ascii="Arial Narrow" w:hAnsi="Arial Narrow" w:cstheme="majorHAnsi"/>
          <w:spacing w:val="20"/>
          <w:sz w:val="20"/>
          <w:szCs w:val="20"/>
        </w:rPr>
        <w:t>//</w:t>
      </w:r>
      <w:r w:rsidR="0032734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San Francisco, CA // 2020</w:t>
      </w:r>
    </w:p>
    <w:p w14:paraId="21943DA3" w14:textId="3EAF7207" w:rsidR="00097BFC" w:rsidRPr="003348FC" w:rsidRDefault="00E92AE1" w:rsidP="009934B9">
      <w:pPr>
        <w:tabs>
          <w:tab w:val="left" w:pos="990"/>
        </w:tabs>
        <w:spacing w:after="6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Laid</w:t>
      </w:r>
      <w:r w:rsidR="00097BF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the groundwork for market relevance and world-class service delivery by building the entire brand identity from initial concepting to product development and e</w:t>
      </w:r>
      <w:r w:rsidR="00F541A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-c</w:t>
      </w:r>
      <w:r w:rsidR="00097BF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ommerce launch within 6 months.</w:t>
      </w:r>
    </w:p>
    <w:p w14:paraId="74168617" w14:textId="21936732" w:rsidR="007D61D0" w:rsidRPr="003348FC" w:rsidRDefault="00097BFC" w:rsidP="009934B9">
      <w:pPr>
        <w:pStyle w:val="ListParagraph"/>
        <w:numPr>
          <w:ilvl w:val="0"/>
          <w:numId w:val="2"/>
        </w:numPr>
        <w:tabs>
          <w:tab w:val="left" w:pos="990"/>
        </w:tabs>
        <w:spacing w:after="10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Fueled business development by i</w:t>
      </w:r>
      <w:r w:rsidR="00A46FF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nfusing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the brand identity into product packaging, </w:t>
      </w:r>
      <w:r w:rsidR="007D61D0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user experience, and web design</w:t>
      </w:r>
      <w:r w:rsidR="00DC240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.</w:t>
      </w:r>
      <w:r w:rsidR="007D61D0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</w:p>
    <w:p w14:paraId="2F63D39F" w14:textId="23CA6A48" w:rsidR="0012402A" w:rsidRPr="003348FC" w:rsidRDefault="007D61D0" w:rsidP="0012402A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contextualSpacing w:val="0"/>
        <w:rPr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C</w:t>
      </w:r>
      <w:r w:rsidR="00097BF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oordinat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ed</w:t>
      </w:r>
      <w:r w:rsidR="00097BF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all marketing activations</w:t>
      </w:r>
      <w:r w:rsidR="00322D36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, including</w:t>
      </w:r>
      <w:r w:rsidR="00097BF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PR, Social, Influencer &amp; Affiliate Strategy, CRM, Media, and Performance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.</w:t>
      </w:r>
    </w:p>
    <w:p w14:paraId="0E649336" w14:textId="77777777" w:rsidR="0078117C" w:rsidRPr="003348FC" w:rsidRDefault="0078117C" w:rsidP="0012402A">
      <w:pPr>
        <w:tabs>
          <w:tab w:val="left" w:pos="990"/>
          <w:tab w:val="right" w:pos="10710"/>
        </w:tabs>
        <w:spacing w:after="60" w:line="240" w:lineRule="auto"/>
        <w:rPr>
          <w:rFonts w:ascii="Arial Narrow" w:hAnsi="Arial Narrow" w:cstheme="majorHAnsi"/>
          <w:spacing w:val="20"/>
          <w:sz w:val="16"/>
          <w:szCs w:val="16"/>
        </w:rPr>
      </w:pPr>
    </w:p>
    <w:p w14:paraId="50986CAB" w14:textId="20819610" w:rsidR="008A1001" w:rsidRPr="003348FC" w:rsidRDefault="00CC449B" w:rsidP="0012402A">
      <w:pPr>
        <w:tabs>
          <w:tab w:val="left" w:pos="990"/>
          <w:tab w:val="right" w:pos="10710"/>
        </w:tabs>
        <w:spacing w:after="60" w:line="240" w:lineRule="auto"/>
        <w:rPr>
          <w:rFonts w:ascii="Arial Narrow" w:hAnsi="Arial Narrow" w:cstheme="majorHAnsi"/>
          <w:spacing w:val="20"/>
          <w:sz w:val="20"/>
          <w:szCs w:val="20"/>
        </w:rPr>
      </w:pPr>
      <w:r>
        <w:rPr>
          <w:rFonts w:ascii="Arial Narrow" w:hAnsi="Arial Narrow" w:cstheme="majorHAnsi"/>
          <w:b/>
          <w:bCs/>
          <w:spacing w:val="20"/>
          <w:sz w:val="20"/>
          <w:szCs w:val="20"/>
        </w:rPr>
        <w:t xml:space="preserve">ANCESTRY.COM </w:t>
      </w:r>
      <w:proofErr w:type="gramStart"/>
      <w:r>
        <w:rPr>
          <w:rFonts w:ascii="Arial Narrow" w:hAnsi="Arial Narrow" w:cstheme="majorHAnsi"/>
          <w:b/>
          <w:bCs/>
          <w:spacing w:val="20"/>
          <w:sz w:val="20"/>
          <w:szCs w:val="20"/>
        </w:rPr>
        <w:t xml:space="preserve">- </w:t>
      </w:r>
      <w:r w:rsidRPr="003348FC">
        <w:rPr>
          <w:rFonts w:ascii="Arial Narrow" w:hAnsi="Arial Narrow" w:cstheme="majorHAnsi"/>
          <w:spacing w:val="20"/>
          <w:sz w:val="20"/>
          <w:szCs w:val="20"/>
        </w:rPr>
        <w:t xml:space="preserve"> </w:t>
      </w:r>
      <w:r w:rsidR="00A610E2" w:rsidRPr="00CC449B">
        <w:rPr>
          <w:rFonts w:ascii="Arial Narrow" w:hAnsi="Arial Narrow" w:cstheme="majorHAnsi"/>
          <w:b/>
          <w:bCs/>
          <w:spacing w:val="20"/>
          <w:sz w:val="20"/>
          <w:szCs w:val="20"/>
        </w:rPr>
        <w:t>B</w:t>
      </w:r>
      <w:r w:rsidR="00DC240A" w:rsidRPr="00CC449B">
        <w:rPr>
          <w:rFonts w:ascii="Arial Narrow" w:hAnsi="Arial Narrow" w:cstheme="majorHAnsi"/>
          <w:b/>
          <w:bCs/>
          <w:spacing w:val="20"/>
          <w:sz w:val="20"/>
          <w:szCs w:val="20"/>
        </w:rPr>
        <w:t>RAND</w:t>
      </w:r>
      <w:proofErr w:type="gramEnd"/>
      <w:r w:rsidR="00DC240A" w:rsidRPr="00CC449B">
        <w:rPr>
          <w:rFonts w:ascii="Arial Narrow" w:hAnsi="Arial Narrow" w:cstheme="majorHAnsi"/>
          <w:b/>
          <w:bCs/>
          <w:spacing w:val="20"/>
          <w:sz w:val="20"/>
          <w:szCs w:val="20"/>
        </w:rPr>
        <w:t xml:space="preserve"> &amp; CRM STRATEGIST</w:t>
      </w:r>
      <w:r w:rsidR="00DC240A" w:rsidRPr="003348FC">
        <w:rPr>
          <w:rFonts w:ascii="Arial Narrow" w:hAnsi="Arial Narrow" w:cstheme="majorHAnsi"/>
          <w:spacing w:val="20"/>
          <w:sz w:val="20"/>
          <w:szCs w:val="20"/>
        </w:rPr>
        <w:tab/>
      </w:r>
      <w:r w:rsidR="008A1001" w:rsidRPr="003348FC">
        <w:rPr>
          <w:rFonts w:ascii="Arial Narrow" w:hAnsi="Arial Narrow" w:cstheme="majorHAnsi"/>
          <w:spacing w:val="20"/>
          <w:sz w:val="20"/>
          <w:szCs w:val="20"/>
        </w:rPr>
        <w:t xml:space="preserve"> </w:t>
      </w:r>
      <w:r w:rsidRPr="003348FC">
        <w:rPr>
          <w:rFonts w:ascii="Arial Narrow" w:hAnsi="Arial Narrow" w:cstheme="majorHAnsi"/>
          <w:spacing w:val="20"/>
          <w:sz w:val="20"/>
          <w:szCs w:val="20"/>
        </w:rPr>
        <w:t>//</w:t>
      </w:r>
      <w:r w:rsidR="008A1001" w:rsidRPr="003348FC">
        <w:rPr>
          <w:rFonts w:ascii="Arial Narrow" w:hAnsi="Arial Narrow" w:cstheme="majorHAnsi"/>
          <w:spacing w:val="20"/>
          <w:sz w:val="20"/>
          <w:szCs w:val="20"/>
        </w:rPr>
        <w:t>San Francisco, CA</w:t>
      </w:r>
      <w:r w:rsidR="009C3F09" w:rsidRPr="003348FC">
        <w:rPr>
          <w:rFonts w:ascii="Arial Narrow" w:hAnsi="Arial Narrow" w:cstheme="majorHAnsi"/>
          <w:spacing w:val="20"/>
          <w:sz w:val="20"/>
          <w:szCs w:val="20"/>
        </w:rPr>
        <w:t xml:space="preserve"> &amp; London, UK</w:t>
      </w:r>
      <w:r w:rsidR="008A1001" w:rsidRPr="003348FC">
        <w:rPr>
          <w:rFonts w:ascii="Arial Narrow" w:hAnsi="Arial Narrow" w:cstheme="majorHAnsi"/>
          <w:spacing w:val="20"/>
          <w:sz w:val="20"/>
          <w:szCs w:val="20"/>
        </w:rPr>
        <w:t xml:space="preserve"> // 2018-2019</w:t>
      </w:r>
    </w:p>
    <w:p w14:paraId="3E0DD818" w14:textId="350FF7D5" w:rsidR="00FF5B81" w:rsidRPr="003348FC" w:rsidRDefault="00C44177" w:rsidP="009934B9">
      <w:pPr>
        <w:spacing w:after="60" w:line="240" w:lineRule="auto"/>
        <w:rPr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Fonts w:ascii="Arial Narrow" w:hAnsi="Arial Narrow" w:cstheme="majorHAnsi"/>
          <w:spacing w:val="20"/>
          <w:sz w:val="20"/>
          <w:szCs w:val="20"/>
        </w:rPr>
        <w:t xml:space="preserve">Positioned Ancestry for sustainable penetration into the global market by transforming insights into full-fledged brand strategies </w:t>
      </w:r>
      <w:r w:rsidR="00EF3950" w:rsidRPr="003348FC">
        <w:rPr>
          <w:rFonts w:ascii="Arial Narrow" w:hAnsi="Arial Narrow" w:cstheme="majorHAnsi"/>
          <w:spacing w:val="20"/>
          <w:sz w:val="20"/>
          <w:szCs w:val="20"/>
        </w:rPr>
        <w:t xml:space="preserve">via customized qualitative market research activities. </w:t>
      </w:r>
    </w:p>
    <w:p w14:paraId="7BA5F2E0" w14:textId="7CDFA191" w:rsidR="00FF5B81" w:rsidRPr="003348FC" w:rsidRDefault="00EF3950" w:rsidP="009934B9">
      <w:pPr>
        <w:pStyle w:val="ListParagraph"/>
        <w:numPr>
          <w:ilvl w:val="0"/>
          <w:numId w:val="2"/>
        </w:numPr>
        <w:spacing w:after="100" w:line="240" w:lineRule="auto"/>
        <w:contextualSpacing w:val="0"/>
        <w:rPr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Fonts w:ascii="Arial Narrow" w:hAnsi="Arial Narrow" w:cstheme="majorHAnsi"/>
          <w:spacing w:val="20"/>
          <w:sz w:val="20"/>
          <w:szCs w:val="20"/>
        </w:rPr>
        <w:t xml:space="preserve">Produced a 9% increase in open rates and subscriptions by forging new brand positioning and communication architecture while redesigning </w:t>
      </w:r>
      <w:r w:rsidR="00460EE0" w:rsidRPr="003348FC">
        <w:rPr>
          <w:rFonts w:ascii="Arial Narrow" w:hAnsi="Arial Narrow" w:cstheme="majorHAnsi"/>
          <w:spacing w:val="20"/>
          <w:sz w:val="20"/>
          <w:szCs w:val="20"/>
        </w:rPr>
        <w:t>the existing CRM customer journey and messaging</w:t>
      </w:r>
      <w:r w:rsidR="005B1A0C" w:rsidRPr="003348FC">
        <w:rPr>
          <w:rFonts w:ascii="Arial Narrow" w:hAnsi="Arial Narrow" w:cstheme="majorHAnsi"/>
          <w:spacing w:val="20"/>
          <w:sz w:val="20"/>
          <w:szCs w:val="20"/>
        </w:rPr>
        <w:t>.</w:t>
      </w:r>
    </w:p>
    <w:p w14:paraId="5B935A06" w14:textId="642C5D55" w:rsidR="00803B63" w:rsidRPr="003348FC" w:rsidRDefault="00803B63" w:rsidP="00124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Fonts w:ascii="Arial Narrow" w:hAnsi="Arial Narrow" w:cstheme="majorHAnsi"/>
          <w:spacing w:val="20"/>
          <w:sz w:val="20"/>
          <w:szCs w:val="20"/>
        </w:rPr>
        <w:t>Expanded Ancestry’s reach in the AMER and EMEA regions by leading customized agency pitches and briefings in 3 crucial international markets (UK, Germany, Canada).</w:t>
      </w:r>
    </w:p>
    <w:p w14:paraId="35387285" w14:textId="77777777" w:rsidR="00803B63" w:rsidRPr="003348FC" w:rsidRDefault="00803B63" w:rsidP="0012402A">
      <w:pPr>
        <w:spacing w:after="0" w:line="240" w:lineRule="auto"/>
        <w:rPr>
          <w:rFonts w:ascii="Arial Narrow" w:hAnsi="Arial Narrow" w:cstheme="majorHAnsi"/>
          <w:spacing w:val="20"/>
          <w:sz w:val="20"/>
          <w:szCs w:val="20"/>
        </w:rPr>
      </w:pPr>
    </w:p>
    <w:p w14:paraId="1709AF2F" w14:textId="77777777" w:rsidR="00CC449B" w:rsidRDefault="00CC449B" w:rsidP="0012402A">
      <w:pPr>
        <w:tabs>
          <w:tab w:val="right" w:pos="10714"/>
        </w:tabs>
        <w:spacing w:after="60" w:line="240" w:lineRule="auto"/>
        <w:rPr>
          <w:rFonts w:ascii="Arial Narrow" w:hAnsi="Arial Narrow" w:cstheme="majorHAnsi"/>
          <w:spacing w:val="20"/>
          <w:sz w:val="20"/>
          <w:szCs w:val="20"/>
        </w:rPr>
      </w:pPr>
    </w:p>
    <w:p w14:paraId="243071DC" w14:textId="2C7991F9" w:rsidR="00803B63" w:rsidRPr="003348FC" w:rsidRDefault="00CC449B" w:rsidP="0012402A">
      <w:pPr>
        <w:tabs>
          <w:tab w:val="right" w:pos="10714"/>
        </w:tabs>
        <w:spacing w:after="60" w:line="240" w:lineRule="auto"/>
        <w:rPr>
          <w:rFonts w:ascii="Arial Narrow" w:hAnsi="Arial Narrow" w:cstheme="majorHAnsi"/>
          <w:spacing w:val="20"/>
          <w:sz w:val="20"/>
          <w:szCs w:val="20"/>
        </w:rPr>
      </w:pPr>
      <w:proofErr w:type="spellStart"/>
      <w:r w:rsidRPr="00CC449B">
        <w:rPr>
          <w:rFonts w:ascii="Arial Narrow" w:hAnsi="Arial Narrow" w:cstheme="majorHAnsi"/>
          <w:b/>
          <w:bCs/>
          <w:spacing w:val="20"/>
          <w:sz w:val="20"/>
          <w:szCs w:val="20"/>
        </w:rPr>
        <w:lastRenderedPageBreak/>
        <w:t>McCANN</w:t>
      </w:r>
      <w:proofErr w:type="spellEnd"/>
      <w:r w:rsidRPr="00CC449B">
        <w:rPr>
          <w:rFonts w:ascii="Arial Narrow" w:hAnsi="Arial Narrow" w:cstheme="majorHAnsi"/>
          <w:b/>
          <w:bCs/>
          <w:spacing w:val="20"/>
          <w:sz w:val="20"/>
          <w:szCs w:val="20"/>
        </w:rPr>
        <w:t xml:space="preserve"> EMEA </w:t>
      </w:r>
      <w:r w:rsidR="00DC240A" w:rsidRPr="00CC449B">
        <w:rPr>
          <w:rFonts w:ascii="Arial Narrow" w:hAnsi="Arial Narrow" w:cstheme="majorHAnsi"/>
          <w:b/>
          <w:bCs/>
          <w:spacing w:val="20"/>
          <w:sz w:val="20"/>
          <w:szCs w:val="20"/>
        </w:rPr>
        <w:t>SVP GLOBAL BRANDS</w:t>
      </w:r>
      <w:r w:rsidR="00DC240A" w:rsidRPr="003348FC">
        <w:rPr>
          <w:rFonts w:ascii="Arial Narrow" w:hAnsi="Arial Narrow" w:cstheme="majorHAnsi"/>
          <w:spacing w:val="20"/>
          <w:sz w:val="20"/>
          <w:szCs w:val="20"/>
        </w:rPr>
        <w:tab/>
      </w:r>
      <w:r w:rsidR="00803B63" w:rsidRPr="003348FC">
        <w:rPr>
          <w:rFonts w:ascii="Arial Narrow" w:hAnsi="Arial Narrow" w:cstheme="majorHAnsi"/>
          <w:spacing w:val="20"/>
          <w:sz w:val="20"/>
          <w:szCs w:val="20"/>
        </w:rPr>
        <w:t>// London</w:t>
      </w:r>
      <w:r w:rsidR="009C3F09" w:rsidRPr="003348FC">
        <w:rPr>
          <w:rFonts w:ascii="Arial Narrow" w:hAnsi="Arial Narrow" w:cstheme="majorHAnsi"/>
          <w:spacing w:val="20"/>
          <w:sz w:val="20"/>
          <w:szCs w:val="20"/>
        </w:rPr>
        <w:t>, UK // 2013-2016</w:t>
      </w:r>
    </w:p>
    <w:p w14:paraId="18F0FCD2" w14:textId="50E228D2" w:rsidR="00395FC0" w:rsidRPr="003348FC" w:rsidRDefault="00364CE0" w:rsidP="0012402A">
      <w:pPr>
        <w:spacing w:after="60" w:line="240" w:lineRule="auto"/>
        <w:rPr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Fonts w:ascii="Arial Narrow" w:hAnsi="Arial Narrow" w:cstheme="majorHAnsi"/>
          <w:spacing w:val="20"/>
          <w:sz w:val="20"/>
          <w:szCs w:val="20"/>
        </w:rPr>
        <w:t>Oversaw all European MasterCard advertising across 22 markets and other channels, leading all agency partners (media, sponsorships, and social) and maintaining end-to-end brand governance</w:t>
      </w:r>
      <w:r w:rsidR="00F5740C" w:rsidRPr="003348FC">
        <w:rPr>
          <w:rFonts w:ascii="Arial Narrow" w:hAnsi="Arial Narrow" w:cstheme="majorHAnsi"/>
          <w:spacing w:val="20"/>
          <w:sz w:val="20"/>
          <w:szCs w:val="20"/>
        </w:rPr>
        <w:t>.</w:t>
      </w:r>
      <w:r w:rsidR="002C5A4C" w:rsidRPr="003348FC">
        <w:rPr>
          <w:rFonts w:ascii="Arial Narrow" w:hAnsi="Arial Narrow" w:cstheme="majorHAnsi"/>
          <w:spacing w:val="20"/>
          <w:sz w:val="20"/>
          <w:szCs w:val="20"/>
        </w:rPr>
        <w:t xml:space="preserve"> </w:t>
      </w:r>
      <w:proofErr w:type="spellStart"/>
      <w:r w:rsidR="00CC449B">
        <w:rPr>
          <w:rFonts w:ascii="Arial Narrow" w:hAnsi="Arial Narrow" w:cstheme="majorHAnsi"/>
          <w:spacing w:val="20"/>
          <w:sz w:val="20"/>
          <w:szCs w:val="20"/>
        </w:rPr>
        <w:t>Managerd</w:t>
      </w:r>
      <w:proofErr w:type="spellEnd"/>
      <w:r w:rsidR="00CC449B">
        <w:rPr>
          <w:rFonts w:ascii="Arial Narrow" w:hAnsi="Arial Narrow" w:cstheme="majorHAnsi"/>
          <w:spacing w:val="20"/>
          <w:sz w:val="20"/>
          <w:szCs w:val="20"/>
        </w:rPr>
        <w:t xml:space="preserve"> and c</w:t>
      </w:r>
      <w:r w:rsidR="00146AE6" w:rsidRPr="003348FC">
        <w:rPr>
          <w:rFonts w:ascii="Arial Narrow" w:hAnsi="Arial Narrow" w:cstheme="majorHAnsi"/>
          <w:spacing w:val="20"/>
          <w:sz w:val="20"/>
          <w:szCs w:val="20"/>
        </w:rPr>
        <w:t xml:space="preserve">oached a team of </w:t>
      </w:r>
      <w:r w:rsidR="00871C7E" w:rsidRPr="003348FC">
        <w:rPr>
          <w:rFonts w:ascii="Arial Narrow" w:hAnsi="Arial Narrow" w:cstheme="majorHAnsi"/>
          <w:spacing w:val="20"/>
          <w:sz w:val="20"/>
          <w:szCs w:val="20"/>
        </w:rPr>
        <w:t xml:space="preserve">80 cross-functional members. </w:t>
      </w:r>
    </w:p>
    <w:p w14:paraId="67D22628" w14:textId="6A93F41C" w:rsidR="00FE6CC5" w:rsidRPr="003348FC" w:rsidRDefault="0086203A" w:rsidP="009934B9">
      <w:pPr>
        <w:pStyle w:val="ListParagraph"/>
        <w:numPr>
          <w:ilvl w:val="0"/>
          <w:numId w:val="1"/>
        </w:numPr>
        <w:tabs>
          <w:tab w:val="left" w:pos="990"/>
        </w:tabs>
        <w:spacing w:after="100" w:line="240" w:lineRule="auto"/>
        <w:contextualSpacing w:val="0"/>
        <w:rPr>
          <w:rStyle w:val="markedcontent"/>
          <w:rFonts w:ascii="Arial Narrow" w:hAnsi="Arial Narrow" w:cstheme="majorHAnsi"/>
          <w:spacing w:val="14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14"/>
          <w:sz w:val="20"/>
          <w:szCs w:val="20"/>
        </w:rPr>
        <w:t xml:space="preserve">Achieved a +24% revenue </w:t>
      </w:r>
      <w:r w:rsidR="003F5D78" w:rsidRPr="003348FC">
        <w:rPr>
          <w:rStyle w:val="markedcontent"/>
          <w:rFonts w:ascii="Arial Narrow" w:hAnsi="Arial Narrow" w:cstheme="majorHAnsi"/>
          <w:spacing w:val="14"/>
          <w:sz w:val="20"/>
          <w:szCs w:val="20"/>
        </w:rPr>
        <w:t>jump</w:t>
      </w:r>
      <w:r w:rsidRPr="003348FC">
        <w:rPr>
          <w:rStyle w:val="markedcontent"/>
          <w:rFonts w:ascii="Arial Narrow" w:hAnsi="Arial Narrow" w:cstheme="majorHAnsi"/>
          <w:spacing w:val="14"/>
          <w:sz w:val="20"/>
          <w:szCs w:val="20"/>
        </w:rPr>
        <w:t xml:space="preserve"> through the development of </w:t>
      </w:r>
      <w:r w:rsidR="005F0AAA" w:rsidRPr="003348FC">
        <w:rPr>
          <w:rStyle w:val="markedcontent"/>
          <w:rFonts w:ascii="Arial Narrow" w:hAnsi="Arial Narrow" w:cstheme="majorHAnsi"/>
          <w:spacing w:val="14"/>
          <w:sz w:val="20"/>
          <w:szCs w:val="20"/>
        </w:rPr>
        <w:t xml:space="preserve">global and regional </w:t>
      </w:r>
      <w:r w:rsidRPr="003348FC">
        <w:rPr>
          <w:rStyle w:val="markedcontent"/>
          <w:rFonts w:ascii="Arial Narrow" w:hAnsi="Arial Narrow" w:cstheme="majorHAnsi"/>
          <w:spacing w:val="14"/>
          <w:sz w:val="20"/>
          <w:szCs w:val="20"/>
        </w:rPr>
        <w:t xml:space="preserve">campaigns, championing brand architecture redesign </w:t>
      </w:r>
      <w:r w:rsidR="005F0AAA" w:rsidRPr="003348FC">
        <w:rPr>
          <w:rStyle w:val="markedcontent"/>
          <w:rFonts w:ascii="Arial Narrow" w:hAnsi="Arial Narrow" w:cstheme="majorHAnsi"/>
          <w:spacing w:val="14"/>
          <w:sz w:val="20"/>
          <w:szCs w:val="20"/>
        </w:rPr>
        <w:t>and</w:t>
      </w:r>
      <w:r w:rsidRPr="003348FC">
        <w:rPr>
          <w:rStyle w:val="markedcontent"/>
          <w:rFonts w:ascii="Arial Narrow" w:hAnsi="Arial Narrow" w:cstheme="majorHAnsi"/>
          <w:spacing w:val="14"/>
          <w:sz w:val="20"/>
          <w:szCs w:val="20"/>
        </w:rPr>
        <w:t xml:space="preserve"> integrated campaigns alongside web and mobile applications</w:t>
      </w:r>
      <w:r w:rsidR="00FD430B" w:rsidRPr="003348FC">
        <w:rPr>
          <w:rStyle w:val="markedcontent"/>
          <w:rFonts w:ascii="Arial Narrow" w:hAnsi="Arial Narrow" w:cstheme="majorHAnsi"/>
          <w:spacing w:val="14"/>
          <w:sz w:val="20"/>
          <w:szCs w:val="20"/>
        </w:rPr>
        <w:t>.</w:t>
      </w:r>
    </w:p>
    <w:p w14:paraId="466C7E7F" w14:textId="54A85D29" w:rsidR="00FE6CC5" w:rsidRPr="003348FC" w:rsidRDefault="005B5C1B" w:rsidP="009934B9">
      <w:pPr>
        <w:pStyle w:val="ListParagraph"/>
        <w:numPr>
          <w:ilvl w:val="0"/>
          <w:numId w:val="1"/>
        </w:numPr>
        <w:tabs>
          <w:tab w:val="left" w:pos="990"/>
        </w:tabs>
        <w:spacing w:after="10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Sustained</w:t>
      </w:r>
      <w:r w:rsidR="0023674F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critical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partnerships activations with UEFA, Brit Awards, and Adidas e-commerce</w:t>
      </w:r>
      <w:r w:rsidR="004F4C5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 w:rsidR="005E44CB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while</w:t>
      </w:r>
      <w:r w:rsidR="004F4C5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overseeing all associated engagements with agency partners</w:t>
      </w:r>
      <w:r w:rsidR="005F0AA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and</w:t>
      </w:r>
      <w:r w:rsidR="004F4C5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handling the media, social, CRM, and experiential deliverables.</w:t>
      </w:r>
    </w:p>
    <w:p w14:paraId="796EE775" w14:textId="6957E6B4" w:rsidR="0023674F" w:rsidRPr="003348FC" w:rsidRDefault="00B1751F" w:rsidP="009934B9">
      <w:pPr>
        <w:pStyle w:val="ListParagraph"/>
        <w:numPr>
          <w:ilvl w:val="0"/>
          <w:numId w:val="1"/>
        </w:numPr>
        <w:tabs>
          <w:tab w:val="left" w:pos="990"/>
        </w:tabs>
        <w:spacing w:after="10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Managed </w:t>
      </w:r>
      <w:r w:rsidR="00CA4E87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highly complex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stakeholder structures and coordinated the operations of 4 regional operational hubs in the EMEA region</w:t>
      </w:r>
      <w:r w:rsidR="00CA4E87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.</w:t>
      </w:r>
    </w:p>
    <w:p w14:paraId="7B366953" w14:textId="70E5F4CF" w:rsidR="00FE6CC5" w:rsidRPr="003348FC" w:rsidRDefault="00FE6CC5" w:rsidP="0012402A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contextualSpacing w:val="0"/>
        <w:rPr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Elevated creative delivery as the manager of the European creative hub responsible for developing Global and European scale campaigns while training over</w:t>
      </w:r>
      <w:r w:rsidR="002C5A4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90 staff members across 22 markets</w:t>
      </w:r>
      <w:r w:rsidR="00CA4E87" w:rsidRPr="003348FC">
        <w:rPr>
          <w:rFonts w:ascii="Arial Narrow" w:hAnsi="Arial Narrow" w:cstheme="majorHAnsi"/>
          <w:spacing w:val="20"/>
          <w:sz w:val="20"/>
          <w:szCs w:val="20"/>
        </w:rPr>
        <w:t>.</w:t>
      </w:r>
    </w:p>
    <w:p w14:paraId="054C27A5" w14:textId="77777777" w:rsidR="00F5740C" w:rsidRPr="003348FC" w:rsidRDefault="00F5740C" w:rsidP="0012402A">
      <w:pPr>
        <w:spacing w:after="0" w:line="240" w:lineRule="auto"/>
        <w:rPr>
          <w:rFonts w:ascii="Arial Narrow" w:hAnsi="Arial Narrow" w:cstheme="majorHAnsi"/>
          <w:spacing w:val="20"/>
          <w:sz w:val="20"/>
          <w:szCs w:val="20"/>
        </w:rPr>
      </w:pPr>
    </w:p>
    <w:p w14:paraId="7E9BE802" w14:textId="508DBDB5" w:rsidR="00F5740C" w:rsidRPr="003348FC" w:rsidRDefault="00DC240A" w:rsidP="0012402A">
      <w:pPr>
        <w:tabs>
          <w:tab w:val="right" w:pos="10710"/>
        </w:tabs>
        <w:spacing w:after="60" w:line="240" w:lineRule="auto"/>
        <w:rPr>
          <w:rFonts w:ascii="Arial Narrow" w:hAnsi="Arial Narrow" w:cstheme="majorHAnsi"/>
          <w:spacing w:val="20"/>
          <w:sz w:val="20"/>
          <w:szCs w:val="20"/>
        </w:rPr>
      </w:pPr>
      <w:r w:rsidRPr="00CC449B">
        <w:rPr>
          <w:rFonts w:ascii="Arial Narrow" w:hAnsi="Arial Narrow" w:cstheme="majorHAnsi"/>
          <w:b/>
          <w:bCs/>
          <w:spacing w:val="20"/>
          <w:sz w:val="20"/>
          <w:szCs w:val="20"/>
        </w:rPr>
        <w:t>MANAGING DIRECTOR</w:t>
      </w:r>
      <w:r w:rsidRPr="003348FC">
        <w:rPr>
          <w:rFonts w:ascii="Arial Narrow" w:hAnsi="Arial Narrow" w:cstheme="majorHAnsi"/>
          <w:spacing w:val="20"/>
          <w:sz w:val="20"/>
          <w:szCs w:val="20"/>
        </w:rPr>
        <w:tab/>
      </w:r>
      <w:r w:rsidR="00CC449B" w:rsidRPr="003348FC">
        <w:rPr>
          <w:rFonts w:ascii="Arial Narrow" w:hAnsi="Arial Narrow" w:cstheme="majorHAnsi"/>
          <w:spacing w:val="20"/>
          <w:sz w:val="20"/>
          <w:szCs w:val="20"/>
        </w:rPr>
        <w:t>//</w:t>
      </w:r>
      <w:r w:rsidR="00CA4E87" w:rsidRPr="003348FC">
        <w:rPr>
          <w:rFonts w:ascii="Arial Narrow" w:hAnsi="Arial Narrow" w:cstheme="majorHAnsi"/>
          <w:spacing w:val="20"/>
          <w:sz w:val="20"/>
          <w:szCs w:val="20"/>
        </w:rPr>
        <w:t xml:space="preserve">McCann </w:t>
      </w:r>
      <w:proofErr w:type="spellStart"/>
      <w:r w:rsidR="00CA4E87" w:rsidRPr="003348FC">
        <w:rPr>
          <w:rFonts w:ascii="Arial Narrow" w:hAnsi="Arial Narrow" w:cstheme="majorHAnsi"/>
          <w:spacing w:val="20"/>
          <w:sz w:val="20"/>
          <w:szCs w:val="20"/>
        </w:rPr>
        <w:t>World</w:t>
      </w:r>
      <w:r w:rsidR="00E36D29" w:rsidRPr="003348FC">
        <w:rPr>
          <w:rFonts w:ascii="Arial Narrow" w:hAnsi="Arial Narrow" w:cstheme="majorHAnsi"/>
          <w:spacing w:val="20"/>
          <w:sz w:val="20"/>
          <w:szCs w:val="20"/>
        </w:rPr>
        <w:t>G</w:t>
      </w:r>
      <w:r w:rsidR="00CA4E87" w:rsidRPr="003348FC">
        <w:rPr>
          <w:rFonts w:ascii="Arial Narrow" w:hAnsi="Arial Narrow" w:cstheme="majorHAnsi"/>
          <w:spacing w:val="20"/>
          <w:sz w:val="20"/>
          <w:szCs w:val="20"/>
        </w:rPr>
        <w:t>roup</w:t>
      </w:r>
      <w:proofErr w:type="spellEnd"/>
      <w:r w:rsidR="00CA4E87" w:rsidRPr="003348FC">
        <w:rPr>
          <w:rFonts w:ascii="Arial Narrow" w:hAnsi="Arial Narrow" w:cstheme="majorHAnsi"/>
          <w:spacing w:val="20"/>
          <w:sz w:val="20"/>
          <w:szCs w:val="20"/>
        </w:rPr>
        <w:t xml:space="preserve"> // Athens // 2010-2013</w:t>
      </w:r>
    </w:p>
    <w:p w14:paraId="71763D3F" w14:textId="1BE7E10F" w:rsidR="00BB3B1A" w:rsidRPr="003348FC" w:rsidRDefault="002D3EAB" w:rsidP="009934B9">
      <w:pPr>
        <w:spacing w:after="6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Transformed offering</w:t>
      </w:r>
      <w:r w:rsidR="00E36D29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s</w:t>
      </w:r>
      <w:r w:rsidR="00A6443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as the MD for a group of agencies (McCann, MRM, Momentum, and Weber Shandwick</w:t>
      </w:r>
      <w:r w:rsidR="005E4019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) servicing Fortune 500 global clients </w:t>
      </w:r>
      <w:r w:rsidR="00E77CA3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such as</w:t>
      </w:r>
      <w:r w:rsidR="005E4019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Coke, </w:t>
      </w:r>
      <w:proofErr w:type="spellStart"/>
      <w:r w:rsidR="005E4019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L’Oreal</w:t>
      </w:r>
      <w:proofErr w:type="spellEnd"/>
      <w:r w:rsidR="005E4019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, Nestle, GM, and Shell</w:t>
      </w:r>
      <w:r w:rsidR="00BB3B1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.</w:t>
      </w:r>
      <w:r w:rsidR="005E4019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 w:rsidR="00871C7E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Built and nurtured a creative team of 85.</w:t>
      </w:r>
    </w:p>
    <w:p w14:paraId="282DAB7D" w14:textId="3F9B2298" w:rsidR="00F5740C" w:rsidRPr="003348FC" w:rsidRDefault="00E1728A" w:rsidP="009934B9">
      <w:pPr>
        <w:pStyle w:val="ListParagraph"/>
        <w:numPr>
          <w:ilvl w:val="0"/>
          <w:numId w:val="8"/>
        </w:numPr>
        <w:spacing w:after="10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Positioned the agency for growth within the first 6</w:t>
      </w:r>
      <w:r w:rsidR="00E77CA3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months and reversed a negative climate survey</w:t>
      </w:r>
      <w:r w:rsidR="00BE120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by conducting a complete culture </w:t>
      </w:r>
      <w:r w:rsidR="00CD44E0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turnaround. </w:t>
      </w:r>
    </w:p>
    <w:p w14:paraId="6FE54869" w14:textId="5BBE1B67" w:rsidR="002D3EAB" w:rsidRPr="003348FC" w:rsidRDefault="002D3EAB" w:rsidP="0012402A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contextualSpacing w:val="0"/>
        <w:rPr>
          <w:rStyle w:val="markedcontent"/>
          <w:rFonts w:ascii="Arial Narrow" w:hAnsi="Arial Narrow" w:cstheme="majorHAnsi"/>
          <w:spacing w:val="16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Achieved a +100% revenue growth in 3 years and elevated the agency ranking in the Greek market by </w:t>
      </w:r>
      <w:r w:rsidR="00D717D5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9</w:t>
      </w:r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places, from </w:t>
      </w:r>
      <w:r w:rsidR="00AC269C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#</w:t>
      </w:r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11 to </w:t>
      </w:r>
      <w:r w:rsidR="00AC269C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#</w:t>
      </w:r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2, which ignited</w:t>
      </w:r>
      <w:r w:rsidR="00542D91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</w:t>
      </w:r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profitability after </w:t>
      </w:r>
      <w:r w:rsidR="00D717D5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8</w:t>
      </w:r>
      <w:r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 xml:space="preserve"> consecutive years of losses</w:t>
      </w:r>
      <w:r w:rsidR="00542D91" w:rsidRPr="003348FC">
        <w:rPr>
          <w:rStyle w:val="markedcontent"/>
          <w:rFonts w:ascii="Arial Narrow" w:hAnsi="Arial Narrow" w:cstheme="majorHAnsi"/>
          <w:spacing w:val="16"/>
          <w:sz w:val="20"/>
          <w:szCs w:val="20"/>
        </w:rPr>
        <w:t>.</w:t>
      </w:r>
    </w:p>
    <w:p w14:paraId="00714EE9" w14:textId="77777777" w:rsidR="00542D91" w:rsidRPr="003348FC" w:rsidRDefault="00542D91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</w:p>
    <w:p w14:paraId="1A27729D" w14:textId="7DC5ACB1" w:rsidR="00542D91" w:rsidRPr="003348FC" w:rsidRDefault="00542D91" w:rsidP="0012402A">
      <w:pPr>
        <w:shd w:val="clear" w:color="auto" w:fill="F2F2F2" w:themeFill="background1" w:themeFillShade="F2"/>
        <w:spacing w:after="0" w:line="240" w:lineRule="auto"/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  <w:t>EARLIER ROLES</w:t>
      </w:r>
    </w:p>
    <w:p w14:paraId="4D62997C" w14:textId="77777777" w:rsidR="004C395E" w:rsidRPr="003348FC" w:rsidRDefault="004C395E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4"/>
          <w:szCs w:val="4"/>
        </w:rPr>
      </w:pPr>
    </w:p>
    <w:p w14:paraId="5A5C22F0" w14:textId="019BE6E4" w:rsidR="00542D91" w:rsidRPr="003348FC" w:rsidRDefault="00D81234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Diageo // MARKETING DIRECTOR // Athens, Greece</w:t>
      </w:r>
    </w:p>
    <w:p w14:paraId="66122077" w14:textId="1FA008DF" w:rsidR="00D81234" w:rsidRPr="003348FC" w:rsidRDefault="00963210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PepsiCo</w:t>
      </w:r>
      <w:r w:rsidR="00D81234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// MARKETING MANAGER // Athens, Greece</w:t>
      </w:r>
    </w:p>
    <w:p w14:paraId="4E75727C" w14:textId="7128603B" w:rsidR="00D81234" w:rsidRPr="003348FC" w:rsidRDefault="00D81234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Procter &amp; Gamble // BRAND MANAGER // Athens, Greece</w:t>
      </w:r>
    </w:p>
    <w:p w14:paraId="655828A7" w14:textId="77777777" w:rsidR="00F1201A" w:rsidRPr="003348FC" w:rsidRDefault="00F1201A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color w:val="0096FF"/>
          <w:spacing w:val="20"/>
          <w:sz w:val="20"/>
          <w:szCs w:val="20"/>
        </w:rPr>
      </w:pPr>
    </w:p>
    <w:p w14:paraId="18662371" w14:textId="57075FDE" w:rsidR="00F1201A" w:rsidRPr="003348FC" w:rsidRDefault="00F1201A" w:rsidP="0012402A">
      <w:pPr>
        <w:shd w:val="clear" w:color="auto" w:fill="F2F2F2" w:themeFill="background1" w:themeFillShade="F2"/>
        <w:spacing w:after="0" w:line="240" w:lineRule="auto"/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  <w:t>ENTREPRENEURIAL WORK</w:t>
      </w:r>
    </w:p>
    <w:p w14:paraId="799D3173" w14:textId="77777777" w:rsidR="00F1201A" w:rsidRPr="003348FC" w:rsidRDefault="00F1201A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6"/>
          <w:szCs w:val="6"/>
        </w:rPr>
      </w:pPr>
    </w:p>
    <w:p w14:paraId="4D0A415A" w14:textId="021C72A0" w:rsidR="00811EB4" w:rsidRPr="003348FC" w:rsidRDefault="00F77CB0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Wunderman</w:t>
      </w:r>
      <w:r w:rsidR="00814F44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/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/ </w:t>
      </w:r>
      <w:r w:rsidR="007977D1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FOUNDER &amp; 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MANAGING DIRECTOR // Athens, Greece </w:t>
      </w:r>
    </w:p>
    <w:p w14:paraId="649D7B8E" w14:textId="5B925ECF" w:rsidR="00F1201A" w:rsidRPr="003348FC" w:rsidRDefault="00F1201A" w:rsidP="009934B9">
      <w:pPr>
        <w:spacing w:after="6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Founded this</w:t>
      </w:r>
      <w:r w:rsidR="0012402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first-ever, industry-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leading database marketing and digital agency specializing in CRM and loyalty programs</w:t>
      </w:r>
      <w:r w:rsidR="00A311EF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for clients in retail and FMCG (Vodafone, Carrefour, Ford, Citibank, P&amp;G, Unilever), B-T-B, and tourism (Region of Attica, Region of Crete, TUI).</w:t>
      </w:r>
      <w:r w:rsidR="0012402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Coached and mentored a</w:t>
      </w:r>
      <w:r w:rsidR="00B44C66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cross-functional</w:t>
      </w:r>
      <w:r w:rsidR="0012402A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staff of </w:t>
      </w:r>
      <w:r w:rsidR="009C300D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120.</w:t>
      </w:r>
    </w:p>
    <w:p w14:paraId="76947D5D" w14:textId="7033C9CF" w:rsidR="0010312A" w:rsidRPr="003348FC" w:rsidRDefault="0010312A" w:rsidP="009934B9">
      <w:pPr>
        <w:pStyle w:val="ListParagraph"/>
        <w:numPr>
          <w:ilvl w:val="0"/>
          <w:numId w:val="1"/>
        </w:numPr>
        <w:spacing w:after="10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Built bespoke CX solutions for clients spanning personalization, contact centers, coupon/promo tracking, </w:t>
      </w:r>
      <w:r w:rsidR="00DE5C00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lifecycle management, ROI, analytics, and more. </w:t>
      </w:r>
    </w:p>
    <w:p w14:paraId="2DA1C996" w14:textId="308EAF84" w:rsidR="00DE5C00" w:rsidRPr="003348FC" w:rsidRDefault="00DE5C00" w:rsidP="009934B9">
      <w:pPr>
        <w:pStyle w:val="ListParagraph"/>
        <w:numPr>
          <w:ilvl w:val="0"/>
          <w:numId w:val="1"/>
        </w:numPr>
        <w:spacing w:after="10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Continually innovated the agency offerings to align with evolving tech (SMS, digital, social, etc.).</w:t>
      </w:r>
    </w:p>
    <w:p w14:paraId="790EA28E" w14:textId="3261EE6D" w:rsidR="0012402A" w:rsidRPr="003348FC" w:rsidRDefault="0012402A" w:rsidP="009934B9">
      <w:pPr>
        <w:pStyle w:val="ListParagraph"/>
        <w:numPr>
          <w:ilvl w:val="0"/>
          <w:numId w:val="1"/>
        </w:numPr>
        <w:spacing w:after="100" w:line="240" w:lineRule="auto"/>
        <w:contextualSpacing w:val="0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Produced the largest national consumer database, covering 50% of national households.</w:t>
      </w:r>
    </w:p>
    <w:p w14:paraId="34492E05" w14:textId="1F570486" w:rsidR="0012402A" w:rsidRPr="003348FC" w:rsidRDefault="0012402A" w:rsidP="0012402A">
      <w:pPr>
        <w:pStyle w:val="ListParagraph"/>
        <w:numPr>
          <w:ilvl w:val="0"/>
          <w:numId w:val="1"/>
        </w:numPr>
        <w:spacing w:after="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Delivered +20% YOY growth and successfully took the company through an earnout with WPP.</w:t>
      </w:r>
    </w:p>
    <w:p w14:paraId="75DCCD9E" w14:textId="77777777" w:rsidR="00D81234" w:rsidRPr="003348FC" w:rsidRDefault="00D81234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</w:p>
    <w:p w14:paraId="66F7F500" w14:textId="160463BF" w:rsidR="00D81234" w:rsidRPr="003348FC" w:rsidRDefault="00D81234" w:rsidP="0012402A">
      <w:pPr>
        <w:shd w:val="clear" w:color="auto" w:fill="F2F2F2" w:themeFill="background1" w:themeFillShade="F2"/>
        <w:spacing w:after="0" w:line="240" w:lineRule="auto"/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  <w:t>EDUCATION</w:t>
      </w:r>
    </w:p>
    <w:p w14:paraId="7F2437A2" w14:textId="77777777" w:rsidR="004C395E" w:rsidRPr="003348FC" w:rsidRDefault="004C395E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4"/>
          <w:szCs w:val="4"/>
        </w:rPr>
      </w:pPr>
    </w:p>
    <w:p w14:paraId="02206338" w14:textId="77777777" w:rsidR="00963210" w:rsidRPr="003348FC" w:rsidRDefault="00D81234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proofErr w:type="gramStart"/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Masters of Business Administration</w:t>
      </w:r>
      <w:proofErr w:type="gramEnd"/>
      <w:r w:rsidR="004C395E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(MBA), Marketing</w:t>
      </w:r>
      <w:r w:rsidR="00963210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// Indiana University – Kelley School of Business</w:t>
      </w:r>
    </w:p>
    <w:p w14:paraId="02DF8D1F" w14:textId="65227D21" w:rsidR="00963210" w:rsidRPr="003348FC" w:rsidRDefault="00322D36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Bachelor’s</w:t>
      </w:r>
      <w:r w:rsidR="003E5C59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Degree – Business Administration</w:t>
      </w:r>
      <w:r w:rsidR="00963210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// Athens University of Economics and Business</w:t>
      </w:r>
    </w:p>
    <w:p w14:paraId="64609F2E" w14:textId="77777777" w:rsidR="000068A5" w:rsidRPr="003348FC" w:rsidRDefault="000068A5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</w:p>
    <w:p w14:paraId="25BC1028" w14:textId="5C10E7BD" w:rsidR="000068A5" w:rsidRPr="003348FC" w:rsidRDefault="000068A5" w:rsidP="0012402A">
      <w:pPr>
        <w:shd w:val="clear" w:color="auto" w:fill="F2F2F2" w:themeFill="background1" w:themeFillShade="F2"/>
        <w:spacing w:after="0" w:line="240" w:lineRule="auto"/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b/>
          <w:bCs/>
          <w:color w:val="0096FF"/>
          <w:spacing w:val="20"/>
          <w:sz w:val="20"/>
          <w:szCs w:val="20"/>
        </w:rPr>
        <w:t>AWARDS</w:t>
      </w:r>
    </w:p>
    <w:p w14:paraId="2B58A4A2" w14:textId="77777777" w:rsidR="008A09B1" w:rsidRPr="003348FC" w:rsidRDefault="008A09B1" w:rsidP="0012402A">
      <w:pPr>
        <w:tabs>
          <w:tab w:val="left" w:pos="990"/>
        </w:tabs>
        <w:spacing w:after="0" w:line="240" w:lineRule="auto"/>
        <w:rPr>
          <w:rStyle w:val="markedcontent"/>
          <w:rFonts w:ascii="Arial Narrow" w:hAnsi="Arial Narrow" w:cstheme="majorHAnsi"/>
          <w:spacing w:val="20"/>
          <w:sz w:val="6"/>
          <w:szCs w:val="6"/>
        </w:rPr>
      </w:pPr>
    </w:p>
    <w:p w14:paraId="4CB82283" w14:textId="15E76F4F" w:rsidR="008A09B1" w:rsidRPr="003348FC" w:rsidRDefault="008A09B1" w:rsidP="0012402A">
      <w:pPr>
        <w:tabs>
          <w:tab w:val="left" w:pos="990"/>
        </w:tabs>
        <w:spacing w:after="0" w:line="240" w:lineRule="auto"/>
        <w:jc w:val="center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Multiple Midas Awards for MasterCard work </w:t>
      </w:r>
      <w:r w:rsidR="00F7371E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–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 w:rsidR="00F7371E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2013-2016</w:t>
      </w:r>
    </w:p>
    <w:p w14:paraId="1077E4FC" w14:textId="1DE8B2AA" w:rsidR="007D6636" w:rsidRPr="003348FC" w:rsidRDefault="007D6636" w:rsidP="0012402A">
      <w:pPr>
        <w:tabs>
          <w:tab w:val="left" w:pos="990"/>
        </w:tabs>
        <w:spacing w:after="0" w:line="240" w:lineRule="auto"/>
        <w:jc w:val="center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Best Creative Agency of the Year Award</w:t>
      </w:r>
      <w:r w:rsidR="00AC269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(McCann </w:t>
      </w:r>
      <w:proofErr w:type="spellStart"/>
      <w:r w:rsidR="00AC269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WorldGroup</w:t>
      </w:r>
      <w:proofErr w:type="spellEnd"/>
      <w:r w:rsidR="00AC269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)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 w:rsidR="00AC269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–</w:t>
      </w:r>
      <w:r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2014</w:t>
      </w:r>
    </w:p>
    <w:p w14:paraId="4E271E90" w14:textId="3B0A2494" w:rsidR="000068A5" w:rsidRPr="003348FC" w:rsidRDefault="00BB3B1A" w:rsidP="0012402A">
      <w:pPr>
        <w:tabs>
          <w:tab w:val="left" w:pos="990"/>
        </w:tabs>
        <w:spacing w:after="60" w:line="240" w:lineRule="auto"/>
        <w:jc w:val="center"/>
        <w:rPr>
          <w:rStyle w:val="markedcontent"/>
          <w:rFonts w:ascii="Arial Narrow" w:hAnsi="Arial Narrow" w:cstheme="majorHAnsi"/>
          <w:spacing w:val="20"/>
          <w:sz w:val="20"/>
          <w:szCs w:val="20"/>
        </w:rPr>
      </w:pPr>
      <w:r w:rsidRPr="003348FC">
        <w:rPr>
          <w:rFonts w:ascii="Arial Narrow" w:hAnsi="Arial Narrow" w:cstheme="majorHAnsi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C37F5E" wp14:editId="5F544CF3">
                <wp:simplePos x="0" y="0"/>
                <wp:positionH relativeFrom="page">
                  <wp:align>right</wp:align>
                </wp:positionH>
                <wp:positionV relativeFrom="page">
                  <wp:posOffset>9747885</wp:posOffset>
                </wp:positionV>
                <wp:extent cx="7762875" cy="3048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D1632" id="Rectangle 3" o:spid="_x0000_s1026" style="position:absolute;margin-left:560.05pt;margin-top:767.55pt;width:611.25pt;height:24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5/IOYAIAAMUEAAAOAAAAZHJzL2Uyb0RvYy54bWysVFFPGzEMfp+0/xDlfdy1K7RUXFEFYprE AAkmnt1c0ouUxFmS9sp+/ZxcaRnb07SX1I6dz/Z3n3txubOGbWWIGl3DRyc1Z9IJbLVbN/z7082n GWcxgWvBoJMNf5GRXy4+frjo/VyOsUPTysAIxMV57xvepeTnVRVFJy3EE/TSUVBhsJDIDeuqDdAT ujXVuK7Pqh5D6wMKGSPdXg9Bvij4SkmR7pWKMjHTcOotlTOUc5XPanEB83UA32mxbwP+oQsL2lHR A9Q1JGCboP+AsloEjKjSiUBboVJayDIDTTOq303z2IGXZRYiJ/oDTfH/wYq77aN/CERD7+M8kpmn 2Klg8y/1x3aFrJcDWXKXmKDL6fRsPJueciYo9rmezOrCZnV87UNMXyRalo2GB/oYhSPY3sZEFSn1 NSUXi2h0e6ONKU4WgLwygW2BPt1qPSpPzcZ+w3a4Oz+tDyWLXnJ6Qf0NyTjWkzLHU0pmAkhjykAi 0/q24dGtOQOzJvGKFEoNh7mJIozc3jXEbihYYAfFWJ1ItkbbhtPcxz6My83LIrz9kEdes7XC9uUh sICDEqMXN5qK3EJMDxBIetQkrVO6p0MZpM5xb3HWYfj5t/ucT4qgKGc9SZmm+rGBIDkzXx1p5Xw0 mWTtF2dyOh2TE95GVm8jbmOvkCgf0eJ6Ucycn8yrqQLaZ9q6Za5KIXCCag/87Z2rNKwY7a2Qy2VJ I717SLfu0YsMnnnK9D7tniH4vUQSiesOX2UP83dKGXLzS4fLTUKli4yOvNLXzw7tStHBfq/zMr71 S9bx32fxCwAA//8DAFBLAwQUAAYACAAAACEAWbZvsN8AAAALAQAADwAAAGRycy9kb3ducmV2Lnht bEyPwW6DMBBE75X6D9ZG6q0xOAKlFBNVkaKeemiKIvVm8BZQ8JpiE+jf15za486MZt/kh8X07Iaj 6yxJiLcRMKTa6o4aCeXH6XEPzHlFWvWWUMIPOjgU93e5yrSd6R1vZ9+wUEIuUxJa74eMc1e3aJTb 2gEpeF92NMqHc2y4HtUcyk3PRRSl3KiOwodWDXhssb6eJyNBlEsi5rfT0+WzrF6jdPo+CkylfNgs L8/APC7+LwwrfkCHIjBVdiLtWC8hDPFBTXZJDGz1hRAJsGrV9rsYeJHz/xuKXwAAAP//AwBQSwEC LQAUAAYACAAAACEAtoM4kv4AAADhAQAAEwAAAAAAAAAAAAAAAAAAAAAAW0NvbnRlbnRfVHlwZXNd LnhtbFBLAQItABQABgAIAAAAIQA4/SH/1gAAAJQBAAALAAAAAAAAAAAAAAAAAC8BAABfcmVscy8u cmVsc1BLAQItABQABgAIAAAAIQBn5/IOYAIAAMUEAAAOAAAAAAAAAAAAAAAAAC4CAABkcnMvZTJv RG9jLnhtbFBLAQItABQABgAIAAAAIQBZtm+w3wAAAAsBAAAPAAAAAAAAAAAAAAAAALoEAABkcnMv ZG93bnJldi54bWxQSwUGAAAAAAQABADzAAAAxgUAAAAA " fillcolor="#f2f2f2 [3052]" stroked="f" strokeweight="1pt">
                <w10:wrap anchorx="page" anchory="page"/>
              </v:rect>
            </w:pict>
          </mc:Fallback>
        </mc:AlternateContent>
      </w:r>
      <w:r w:rsidR="007D6636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EFFIE Agency of the Year Award</w:t>
      </w:r>
      <w:r w:rsidR="00AC269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(McCann </w:t>
      </w:r>
      <w:proofErr w:type="spellStart"/>
      <w:r w:rsidR="00AC269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WorldGroup</w:t>
      </w:r>
      <w:proofErr w:type="spellEnd"/>
      <w:r w:rsidR="00AC269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)</w:t>
      </w:r>
      <w:r w:rsidR="007D6636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</w:t>
      </w:r>
      <w:r w:rsidR="00AC269C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>–</w:t>
      </w:r>
      <w:r w:rsidR="007D6636" w:rsidRPr="003348FC">
        <w:rPr>
          <w:rStyle w:val="markedcontent"/>
          <w:rFonts w:ascii="Arial Narrow" w:hAnsi="Arial Narrow" w:cstheme="majorHAnsi"/>
          <w:spacing w:val="20"/>
          <w:sz w:val="20"/>
          <w:szCs w:val="20"/>
        </w:rPr>
        <w:t xml:space="preserve"> 2013</w:t>
      </w:r>
    </w:p>
    <w:sectPr w:rsidR="000068A5" w:rsidRPr="003348FC" w:rsidSect="00B563B3">
      <w:headerReference w:type="default" r:id="rId7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5EA5" w14:textId="77777777" w:rsidR="00541EF2" w:rsidRDefault="00541EF2" w:rsidP="00B563B3">
      <w:pPr>
        <w:spacing w:after="0" w:line="240" w:lineRule="auto"/>
      </w:pPr>
      <w:r>
        <w:separator/>
      </w:r>
    </w:p>
  </w:endnote>
  <w:endnote w:type="continuationSeparator" w:id="0">
    <w:p w14:paraId="61333002" w14:textId="77777777" w:rsidR="00541EF2" w:rsidRDefault="00541EF2" w:rsidP="00B5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FC33" w14:textId="77777777" w:rsidR="00541EF2" w:rsidRDefault="00541EF2" w:rsidP="00B563B3">
      <w:pPr>
        <w:spacing w:after="0" w:line="240" w:lineRule="auto"/>
      </w:pPr>
      <w:r>
        <w:separator/>
      </w:r>
    </w:p>
  </w:footnote>
  <w:footnote w:type="continuationSeparator" w:id="0">
    <w:p w14:paraId="5119201F" w14:textId="77777777" w:rsidR="00541EF2" w:rsidRDefault="00541EF2" w:rsidP="00B5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01CB" w14:textId="4C2B0392" w:rsidR="00B563B3" w:rsidRPr="00B563B3" w:rsidRDefault="009B6D6A" w:rsidP="00B563B3">
    <w:pPr>
      <w:pStyle w:val="Header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PANOS VATSIS | 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62DC"/>
    <w:multiLevelType w:val="hybridMultilevel"/>
    <w:tmpl w:val="9954CB90"/>
    <w:lvl w:ilvl="0" w:tplc="5CF6BC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3932"/>
    <w:multiLevelType w:val="hybridMultilevel"/>
    <w:tmpl w:val="F0FEEE6E"/>
    <w:lvl w:ilvl="0" w:tplc="5CF6BC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1292E"/>
    <w:multiLevelType w:val="hybridMultilevel"/>
    <w:tmpl w:val="85AC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90F9F"/>
    <w:multiLevelType w:val="hybridMultilevel"/>
    <w:tmpl w:val="6FFC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4034"/>
    <w:multiLevelType w:val="hybridMultilevel"/>
    <w:tmpl w:val="97D4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F0C22"/>
    <w:multiLevelType w:val="hybridMultilevel"/>
    <w:tmpl w:val="622E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E16"/>
    <w:multiLevelType w:val="hybridMultilevel"/>
    <w:tmpl w:val="B8F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07559"/>
    <w:multiLevelType w:val="hybridMultilevel"/>
    <w:tmpl w:val="3A0433B0"/>
    <w:lvl w:ilvl="0" w:tplc="5CF6BC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07803">
    <w:abstractNumId w:val="2"/>
  </w:num>
  <w:num w:numId="2" w16cid:durableId="819267738">
    <w:abstractNumId w:val="3"/>
  </w:num>
  <w:num w:numId="3" w16cid:durableId="1146507577">
    <w:abstractNumId w:val="6"/>
  </w:num>
  <w:num w:numId="4" w16cid:durableId="1037202060">
    <w:abstractNumId w:val="4"/>
  </w:num>
  <w:num w:numId="5" w16cid:durableId="454100145">
    <w:abstractNumId w:val="1"/>
  </w:num>
  <w:num w:numId="6" w16cid:durableId="1879123787">
    <w:abstractNumId w:val="0"/>
  </w:num>
  <w:num w:numId="7" w16cid:durableId="1658269323">
    <w:abstractNumId w:val="7"/>
  </w:num>
  <w:num w:numId="8" w16cid:durableId="502091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22"/>
    <w:rsid w:val="000068A5"/>
    <w:rsid w:val="00024DF2"/>
    <w:rsid w:val="000579E5"/>
    <w:rsid w:val="0007314A"/>
    <w:rsid w:val="00097BFC"/>
    <w:rsid w:val="000C5BE7"/>
    <w:rsid w:val="000F476C"/>
    <w:rsid w:val="000F6840"/>
    <w:rsid w:val="0010312A"/>
    <w:rsid w:val="00123184"/>
    <w:rsid w:val="0012402A"/>
    <w:rsid w:val="00135976"/>
    <w:rsid w:val="00146AE6"/>
    <w:rsid w:val="0017719D"/>
    <w:rsid w:val="00211A39"/>
    <w:rsid w:val="00212971"/>
    <w:rsid w:val="0022437C"/>
    <w:rsid w:val="0023674F"/>
    <w:rsid w:val="00281524"/>
    <w:rsid w:val="002A6696"/>
    <w:rsid w:val="002C5A4C"/>
    <w:rsid w:val="002D3EAB"/>
    <w:rsid w:val="002F156C"/>
    <w:rsid w:val="00322D36"/>
    <w:rsid w:val="0032734A"/>
    <w:rsid w:val="003348FC"/>
    <w:rsid w:val="00352A8C"/>
    <w:rsid w:val="00364CE0"/>
    <w:rsid w:val="003902C4"/>
    <w:rsid w:val="00394FF4"/>
    <w:rsid w:val="00395FC0"/>
    <w:rsid w:val="0039746B"/>
    <w:rsid w:val="003E5C59"/>
    <w:rsid w:val="003F5D78"/>
    <w:rsid w:val="003F75EB"/>
    <w:rsid w:val="00426B9C"/>
    <w:rsid w:val="00460EE0"/>
    <w:rsid w:val="004740C4"/>
    <w:rsid w:val="004943A4"/>
    <w:rsid w:val="004B30D5"/>
    <w:rsid w:val="004C395E"/>
    <w:rsid w:val="004F2DD6"/>
    <w:rsid w:val="004F4C5A"/>
    <w:rsid w:val="00514683"/>
    <w:rsid w:val="005278ED"/>
    <w:rsid w:val="00541EF2"/>
    <w:rsid w:val="00542D91"/>
    <w:rsid w:val="00552E64"/>
    <w:rsid w:val="005660EC"/>
    <w:rsid w:val="005B1A0C"/>
    <w:rsid w:val="005B5936"/>
    <w:rsid w:val="005B5C1B"/>
    <w:rsid w:val="005B6044"/>
    <w:rsid w:val="005D3B52"/>
    <w:rsid w:val="005E4019"/>
    <w:rsid w:val="005E44CB"/>
    <w:rsid w:val="005F0AAA"/>
    <w:rsid w:val="00603BDB"/>
    <w:rsid w:val="00611CFC"/>
    <w:rsid w:val="00613DB7"/>
    <w:rsid w:val="0063517B"/>
    <w:rsid w:val="00636DE9"/>
    <w:rsid w:val="0067632C"/>
    <w:rsid w:val="006A2BE2"/>
    <w:rsid w:val="006C07F8"/>
    <w:rsid w:val="006C2558"/>
    <w:rsid w:val="006D4111"/>
    <w:rsid w:val="00735047"/>
    <w:rsid w:val="007437D5"/>
    <w:rsid w:val="0078117C"/>
    <w:rsid w:val="007977D1"/>
    <w:rsid w:val="007D61D0"/>
    <w:rsid w:val="007D6636"/>
    <w:rsid w:val="007F7732"/>
    <w:rsid w:val="00803B63"/>
    <w:rsid w:val="00811EB4"/>
    <w:rsid w:val="00814F44"/>
    <w:rsid w:val="0086203A"/>
    <w:rsid w:val="00871C7E"/>
    <w:rsid w:val="008A09B1"/>
    <w:rsid w:val="008A1001"/>
    <w:rsid w:val="008C5747"/>
    <w:rsid w:val="009056E3"/>
    <w:rsid w:val="00913AE5"/>
    <w:rsid w:val="00963210"/>
    <w:rsid w:val="00963715"/>
    <w:rsid w:val="00980B0E"/>
    <w:rsid w:val="0098595B"/>
    <w:rsid w:val="009934B9"/>
    <w:rsid w:val="0099514D"/>
    <w:rsid w:val="009B6D6A"/>
    <w:rsid w:val="009C300D"/>
    <w:rsid w:val="009C3F09"/>
    <w:rsid w:val="009F5E8E"/>
    <w:rsid w:val="00A311EF"/>
    <w:rsid w:val="00A363D7"/>
    <w:rsid w:val="00A46FFC"/>
    <w:rsid w:val="00A610E2"/>
    <w:rsid w:val="00A6443A"/>
    <w:rsid w:val="00A76CCA"/>
    <w:rsid w:val="00A9731A"/>
    <w:rsid w:val="00AA71C1"/>
    <w:rsid w:val="00AC269C"/>
    <w:rsid w:val="00B11B96"/>
    <w:rsid w:val="00B17023"/>
    <w:rsid w:val="00B1751F"/>
    <w:rsid w:val="00B404D3"/>
    <w:rsid w:val="00B40724"/>
    <w:rsid w:val="00B44C66"/>
    <w:rsid w:val="00B563B3"/>
    <w:rsid w:val="00BA3530"/>
    <w:rsid w:val="00BB3B1A"/>
    <w:rsid w:val="00BC02FE"/>
    <w:rsid w:val="00BD1C79"/>
    <w:rsid w:val="00BE120A"/>
    <w:rsid w:val="00BE5AF7"/>
    <w:rsid w:val="00C01044"/>
    <w:rsid w:val="00C148D5"/>
    <w:rsid w:val="00C44177"/>
    <w:rsid w:val="00C453B5"/>
    <w:rsid w:val="00C46F42"/>
    <w:rsid w:val="00C47FD0"/>
    <w:rsid w:val="00C64F08"/>
    <w:rsid w:val="00CA4E87"/>
    <w:rsid w:val="00CC4218"/>
    <w:rsid w:val="00CC449B"/>
    <w:rsid w:val="00CD2052"/>
    <w:rsid w:val="00CD44E0"/>
    <w:rsid w:val="00CE20EB"/>
    <w:rsid w:val="00D00C30"/>
    <w:rsid w:val="00D12CB8"/>
    <w:rsid w:val="00D16122"/>
    <w:rsid w:val="00D54D56"/>
    <w:rsid w:val="00D717D5"/>
    <w:rsid w:val="00D81234"/>
    <w:rsid w:val="00D868B1"/>
    <w:rsid w:val="00DC240A"/>
    <w:rsid w:val="00DC6B5E"/>
    <w:rsid w:val="00DD0BF7"/>
    <w:rsid w:val="00DD0F45"/>
    <w:rsid w:val="00DD25B6"/>
    <w:rsid w:val="00DE5C00"/>
    <w:rsid w:val="00E1728A"/>
    <w:rsid w:val="00E36D29"/>
    <w:rsid w:val="00E40BA4"/>
    <w:rsid w:val="00E4596A"/>
    <w:rsid w:val="00E70C80"/>
    <w:rsid w:val="00E77CA3"/>
    <w:rsid w:val="00E92AE1"/>
    <w:rsid w:val="00EA7581"/>
    <w:rsid w:val="00EE2529"/>
    <w:rsid w:val="00EF3950"/>
    <w:rsid w:val="00F1201A"/>
    <w:rsid w:val="00F509C5"/>
    <w:rsid w:val="00F541AC"/>
    <w:rsid w:val="00F5740C"/>
    <w:rsid w:val="00F7371E"/>
    <w:rsid w:val="00F74FB8"/>
    <w:rsid w:val="00F77CB0"/>
    <w:rsid w:val="00F817F6"/>
    <w:rsid w:val="00F93F8F"/>
    <w:rsid w:val="00FB6933"/>
    <w:rsid w:val="00FD430B"/>
    <w:rsid w:val="00FE6CC5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8ACC"/>
  <w15:chartTrackingRefBased/>
  <w15:docId w15:val="{3D0A99EC-218C-441B-A0E0-F8CD0963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40BA4"/>
  </w:style>
  <w:style w:type="character" w:styleId="Hyperlink">
    <w:name w:val="Hyperlink"/>
    <w:basedOn w:val="DefaultParagraphFont"/>
    <w:uiPriority w:val="99"/>
    <w:unhideWhenUsed/>
    <w:rsid w:val="00E40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B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7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B3"/>
  </w:style>
  <w:style w:type="paragraph" w:styleId="Footer">
    <w:name w:val="footer"/>
    <w:basedOn w:val="Normal"/>
    <w:link w:val="FooterChar"/>
    <w:uiPriority w:val="99"/>
    <w:unhideWhenUsed/>
    <w:rsid w:val="00B5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Niccolai</dc:creator>
  <cp:lastModifiedBy>Vatsis, Panos (ATH-MEW)</cp:lastModifiedBy>
  <cp:revision>3</cp:revision>
  <dcterms:created xsi:type="dcterms:W3CDTF">2023-01-03T19:18:00Z</dcterms:created>
  <dcterms:modified xsi:type="dcterms:W3CDTF">2023-01-03T19:34:00Z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c7e12a18-9b34-4d06-a33d-c9b70be26e78</vt:lpwstr>
  </property>
  <property fmtid="{D5CDD505-2E9C-101B-9397-08002B2CF9AE}" pid="3" name="RS_STAMP_ID">
    <vt:lpwstr>bOpxh3dWTV3zRP1wNEZ8ig+LSKSiNkq0TQ==</vt:lpwstr>
  </property>
</Properties>
</file>